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DBF" w:rsidRDefault="004A2DBF" w:rsidP="004A2DBF">
      <w:pPr>
        <w:rPr>
          <w:rFonts w:ascii="PT Sans" w:hAnsi="PT Sans"/>
          <w:color w:val="000000"/>
          <w:shd w:val="clear" w:color="auto" w:fill="FFFFFF"/>
        </w:rPr>
      </w:pPr>
      <w:r>
        <w:fldChar w:fldCharType="begin"/>
      </w:r>
      <w:r>
        <w:instrText xml:space="preserve"> HYPERLINK "http://www.consultant.ru/cons/cgi/online.cgi?req=doc&amp;base=QUEST&amp;n=206111" \t "_blank" </w:instrText>
      </w:r>
      <w:r>
        <w:fldChar w:fldCharType="separate"/>
      </w:r>
    </w:p>
    <w:p w:rsidR="004A2DBF" w:rsidRDefault="004A2DBF" w:rsidP="004A2DBF">
      <w:r>
        <w:fldChar w:fldCharType="end"/>
      </w:r>
    </w:p>
    <w:p w:rsidR="004A2DBF" w:rsidRDefault="004A2DBF" w:rsidP="004A2D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A2DBF" w:rsidRDefault="004A2DBF" w:rsidP="004A2D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A2DBF" w:rsidRDefault="004A2DBF" w:rsidP="004A2D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A2DBF" w:rsidRDefault="004A2DBF" w:rsidP="004A2D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25 сентября 2020 г. № 24-04-08/84391</w:t>
      </w:r>
    </w:p>
    <w:p w:rsidR="004A2DBF" w:rsidRDefault="004A2DBF" w:rsidP="004A2DBF">
      <w:pPr>
        <w:rPr>
          <w:rFonts w:ascii="Times New Roman" w:hAnsi="Times New Roman" w:cs="Times New Roman"/>
        </w:rPr>
      </w:pPr>
      <w:r>
        <w:t> </w:t>
      </w:r>
    </w:p>
    <w:p w:rsidR="004A2DBF" w:rsidRPr="004A2DBF" w:rsidRDefault="004A2DBF" w:rsidP="004A2DBF">
      <w:pPr>
        <w:jc w:val="both"/>
        <w:rPr>
          <w:sz w:val="24"/>
          <w:szCs w:val="24"/>
        </w:rPr>
      </w:pPr>
      <w:bookmarkStart w:id="0" w:name="_GoBack"/>
      <w:r w:rsidRPr="004A2DBF">
        <w:rPr>
          <w:sz w:val="24"/>
          <w:szCs w:val="24"/>
        </w:rPr>
        <w:t>Департамент бюджетной политики в сфере контрактной системы Минфина России (далее - Департамент</w:t>
      </w:r>
      <w:bookmarkEnd w:id="0"/>
      <w:r w:rsidRPr="004A2DBF">
        <w:rPr>
          <w:sz w:val="24"/>
          <w:szCs w:val="24"/>
        </w:rPr>
        <w:t>), рассмотрев обращение от 15.09.2020 по вопросу о применении Федерального закона от 18.07.2011 № 223-ФЗ "О закупках товаров, работ, услуг отдельными видами юридических лиц" (далее - Закон № 223-ФЗ), сообщает следующее.</w:t>
      </w:r>
    </w:p>
    <w:p w:rsidR="004A2DBF" w:rsidRPr="004A2DBF" w:rsidRDefault="004A2DBF" w:rsidP="004A2DBF">
      <w:pPr>
        <w:jc w:val="both"/>
        <w:rPr>
          <w:sz w:val="24"/>
          <w:szCs w:val="24"/>
        </w:rPr>
      </w:pPr>
      <w:r w:rsidRPr="004A2DBF">
        <w:rPr>
          <w:sz w:val="24"/>
          <w:szCs w:val="24"/>
        </w:rPr>
        <w:t>Примечание.</w:t>
      </w:r>
    </w:p>
    <w:p w:rsidR="004A2DBF" w:rsidRPr="004A2DBF" w:rsidRDefault="004A2DBF" w:rsidP="004A2DBF">
      <w:pPr>
        <w:jc w:val="both"/>
        <w:rPr>
          <w:sz w:val="24"/>
          <w:szCs w:val="24"/>
        </w:rPr>
      </w:pPr>
      <w:r w:rsidRPr="004A2DBF">
        <w:rPr>
          <w:sz w:val="24"/>
          <w:szCs w:val="24"/>
        </w:rPr>
        <w:t>В тексте документа, видимо, допущена опечатка: Постановление Правительства РФ № 329 имеет дату 30.06.2004, а не 30.07.2004.</w:t>
      </w:r>
    </w:p>
    <w:p w:rsidR="004A2DBF" w:rsidRPr="004A2DBF" w:rsidRDefault="004A2DBF" w:rsidP="004A2DBF">
      <w:pPr>
        <w:jc w:val="both"/>
        <w:rPr>
          <w:sz w:val="24"/>
          <w:szCs w:val="24"/>
        </w:rPr>
      </w:pPr>
      <w:r w:rsidRPr="004A2DBF">
        <w:rPr>
          <w:sz w:val="24"/>
          <w:szCs w:val="24"/>
        </w:rP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30.07.2004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</w:t>
      </w:r>
    </w:p>
    <w:p w:rsidR="004A2DBF" w:rsidRPr="004A2DBF" w:rsidRDefault="004A2DBF" w:rsidP="004A2DBF">
      <w:pPr>
        <w:jc w:val="both"/>
        <w:rPr>
          <w:sz w:val="24"/>
          <w:szCs w:val="24"/>
        </w:rPr>
      </w:pPr>
      <w:r w:rsidRPr="004A2DBF">
        <w:rPr>
          <w:sz w:val="24"/>
          <w:szCs w:val="24"/>
        </w:rPr>
        <w:t>Вместе с тем Департамент считает возможным сообщить следующее.</w:t>
      </w:r>
    </w:p>
    <w:p w:rsidR="004A2DBF" w:rsidRPr="004A2DBF" w:rsidRDefault="004A2DBF" w:rsidP="004A2DBF">
      <w:pPr>
        <w:jc w:val="both"/>
        <w:rPr>
          <w:sz w:val="24"/>
          <w:szCs w:val="24"/>
        </w:rPr>
      </w:pPr>
      <w:r w:rsidRPr="004A2DBF">
        <w:rPr>
          <w:sz w:val="24"/>
          <w:szCs w:val="24"/>
        </w:rPr>
        <w:t>Законом № 223-ФЗ установлена правовая конструкция, предусматривающая самостоятельность заказчика в осуществлении закупочной деятельности. Так, значительная часть порядка осуществления закупок регулируется заказчиком в положении о закупке, которое должно содержать требования к закупке, в том числе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4A2DBF" w:rsidRPr="004A2DBF" w:rsidRDefault="004A2DBF" w:rsidP="004A2DBF">
      <w:pPr>
        <w:jc w:val="both"/>
        <w:rPr>
          <w:sz w:val="24"/>
          <w:szCs w:val="24"/>
        </w:rPr>
      </w:pPr>
      <w:r w:rsidRPr="004A2DBF">
        <w:rPr>
          <w:sz w:val="24"/>
          <w:szCs w:val="24"/>
        </w:rPr>
        <w:t>В соответствии с частью 3.2 статьи 3 Закона № 223-ФЗ неконкурентной закупкой является закупка, условия осуществления которой не соответствуют условиям, предусмотренным частью 3 статьи 3 Закона № 223-ФЗ. Способы неконкурентной закупки, в том числе закупка у единственного поставщика (исполнителя, подрядчика), устанавливаются положением о закупке.</w:t>
      </w:r>
    </w:p>
    <w:p w:rsidR="004A2DBF" w:rsidRPr="004A2DBF" w:rsidRDefault="004A2DBF" w:rsidP="004A2DBF">
      <w:pPr>
        <w:jc w:val="both"/>
        <w:rPr>
          <w:sz w:val="24"/>
          <w:szCs w:val="24"/>
        </w:rPr>
      </w:pPr>
      <w:r w:rsidRPr="004A2DBF">
        <w:rPr>
          <w:sz w:val="24"/>
          <w:szCs w:val="24"/>
        </w:rPr>
        <w:lastRenderedPageBreak/>
        <w:t>Согласно статье 3.6 Закона № 223-ФЗ 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положением о закупке.</w:t>
      </w:r>
    </w:p>
    <w:p w:rsidR="004A2DBF" w:rsidRPr="004A2DBF" w:rsidRDefault="004A2DBF" w:rsidP="004A2DBF">
      <w:pPr>
        <w:jc w:val="both"/>
        <w:rPr>
          <w:sz w:val="24"/>
          <w:szCs w:val="24"/>
        </w:rPr>
      </w:pPr>
      <w:r w:rsidRPr="004A2DBF">
        <w:rPr>
          <w:sz w:val="24"/>
          <w:szCs w:val="24"/>
        </w:rPr>
        <w:t>Таким образом, заказчик самостоятельно определяет способы неконкурентной закупки, перечень случаев осуществления закупки у единственного поставщика (исполнителя, подрядчика). </w:t>
      </w:r>
    </w:p>
    <w:p w:rsidR="004A2DBF" w:rsidRDefault="004A2DBF" w:rsidP="004A2DBF">
      <w:pPr>
        <w:jc w:val="right"/>
      </w:pPr>
      <w:r>
        <w:t>Заместитель директора Департамента</w:t>
      </w:r>
    </w:p>
    <w:p w:rsidR="004A2DBF" w:rsidRDefault="004A2DBF" w:rsidP="004A2DBF">
      <w:pPr>
        <w:jc w:val="right"/>
      </w:pPr>
      <w:r>
        <w:t>А.В.ГРИНЕНКО</w:t>
      </w:r>
    </w:p>
    <w:p w:rsidR="004A2DBF" w:rsidRDefault="004A2DBF" w:rsidP="004A2DBF">
      <w:r>
        <w:t>25.09.2020</w:t>
      </w:r>
    </w:p>
    <w:p w:rsidR="004A2DBF" w:rsidRDefault="004A2DBF" w:rsidP="004A2DBF">
      <w:r>
        <w:t> </w:t>
      </w:r>
    </w:p>
    <w:p w:rsidR="004A2DBF" w:rsidRDefault="004A2DBF" w:rsidP="004A2DBF">
      <w:r>
        <w:t> </w:t>
      </w:r>
    </w:p>
    <w:p w:rsidR="004A2DBF" w:rsidRDefault="004A2DBF" w:rsidP="004A2DBF"/>
    <w:p w:rsidR="004A2DBF" w:rsidRDefault="004A2DBF" w:rsidP="004A2DBF"/>
    <w:p w:rsidR="0003144F" w:rsidRDefault="0003144F"/>
    <w:sectPr w:rsidR="0003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BF"/>
    <w:rsid w:val="0003144F"/>
    <w:rsid w:val="004A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B693"/>
  <w15:chartTrackingRefBased/>
  <w15:docId w15:val="{488A5148-0A36-4876-891F-EA217F2A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DBF"/>
    <w:rPr>
      <w:color w:val="0000FF"/>
      <w:u w:val="single"/>
    </w:rPr>
  </w:style>
  <w:style w:type="paragraph" w:customStyle="1" w:styleId="search-resultstext">
    <w:name w:val="search-results__text"/>
    <w:basedOn w:val="a"/>
    <w:rsid w:val="004A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A2DBF"/>
  </w:style>
  <w:style w:type="character" w:customStyle="1" w:styleId="b">
    <w:name w:val="b"/>
    <w:basedOn w:val="a0"/>
    <w:rsid w:val="004A2DBF"/>
  </w:style>
  <w:style w:type="paragraph" w:customStyle="1" w:styleId="search-resultslink-inherit">
    <w:name w:val="search-results__link-inherit"/>
    <w:basedOn w:val="a"/>
    <w:rsid w:val="004A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2021-09-09T09:39:00Z</dcterms:created>
  <dcterms:modified xsi:type="dcterms:W3CDTF">2021-09-09T09:42:00Z</dcterms:modified>
</cp:coreProperties>
</file>