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88" w:rsidRDefault="00C12A88" w:rsidP="00C12A8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C12A88" w:rsidRDefault="00C12A88" w:rsidP="00C12A8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12A88" w:rsidRDefault="00C12A88" w:rsidP="00C12A8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C12A88" w:rsidRDefault="00C12A88" w:rsidP="00C12A8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19 августа 2020 г. № 24-04-08/72919 </w:t>
      </w:r>
    </w:p>
    <w:p w:rsidR="00C12A88" w:rsidRDefault="00C12A88" w:rsidP="00C12A88">
      <w:pPr>
        <w:rPr>
          <w:rFonts w:ascii="Times New Roman" w:hAnsi="Times New Roman" w:cs="Times New Roman"/>
        </w:rPr>
      </w:pPr>
      <w:r>
        <w:t xml:space="preserve">  </w:t>
      </w:r>
    </w:p>
    <w:p w:rsidR="00C12A88" w:rsidRDefault="00C12A88" w:rsidP="00C12A88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ООО от 11 июня 2020 г. о применении положений Федерального закона от 18 июля 2011 г. № 223-ФЗ "О закупках товаров, работ, услуг отдельными видами юридических лиц" (далее - Закон № 223-ФЗ), сообщает следующее. </w:t>
      </w:r>
    </w:p>
    <w:p w:rsidR="00C12A88" w:rsidRDefault="00C12A88" w:rsidP="00C12A88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 июня 2004 г. № 329, пунктом 1 постановления Правительства Российской Федерации от 26 августа 2013 г. № 728, пунктом 11.8 Регламента Министерства финансов Российской Федерации, утвержденного приказом Минфина России от 14 сентября 2018 г. № 194н (зарегистрирован в Минюсте России 10 октября 2018</w:t>
      </w:r>
      <w:proofErr w:type="gramEnd"/>
      <w:r>
        <w:t xml:space="preserve"> г.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C12A88" w:rsidRDefault="00C12A88" w:rsidP="00C12A88">
      <w:pPr>
        <w:ind w:firstLine="540"/>
        <w:jc w:val="both"/>
      </w:pPr>
      <w:r>
        <w:t xml:space="preserve">Вместе с тем Департамент считает возможным сообщить следующее. </w:t>
      </w:r>
    </w:p>
    <w:p w:rsidR="00C12A88" w:rsidRDefault="00C12A88" w:rsidP="00C12A88">
      <w:pPr>
        <w:ind w:firstLine="540"/>
        <w:jc w:val="both"/>
      </w:pPr>
      <w:r>
        <w:t>В соответствии с частью 18 статьи 3.2 Закона № 223-ФЗ под аукционом понимается форма торгов, при которой победителем признается лицо, которое предложило наиболее низкую цену договора путем снижения начальной (максимальной) цены договора, указанной в извещении о проведен</w:t>
      </w:r>
      <w:proofErr w:type="gramStart"/>
      <w:r>
        <w:t>ии ау</w:t>
      </w:r>
      <w:proofErr w:type="gramEnd"/>
      <w:r>
        <w:t xml:space="preserve">кциона, на установленную в документации о закупке величину (далее - "шаг аукциона"). </w:t>
      </w:r>
    </w:p>
    <w:p w:rsidR="00C12A88" w:rsidRDefault="00C12A88" w:rsidP="00C12A88">
      <w:pPr>
        <w:ind w:firstLine="540"/>
        <w:jc w:val="both"/>
      </w:pPr>
      <w:r>
        <w:t>Порядок подачи предложений о цене договора при проведен</w:t>
      </w:r>
      <w:proofErr w:type="gramStart"/>
      <w:r>
        <w:t>ии ау</w:t>
      </w:r>
      <w:proofErr w:type="gramEnd"/>
      <w:r>
        <w:t xml:space="preserve">кциона в электронной форме устанавливается в соответствии с частью 7 статьи 3.4 Закона № 223-ФЗ и предусматривает снижение начальной (максимальной) цены договора с учетом установленного шага аукциона. </w:t>
      </w:r>
    </w:p>
    <w:p w:rsidR="00C12A88" w:rsidRDefault="00C12A88" w:rsidP="00C12A88">
      <w:pPr>
        <w:ind w:firstLine="540"/>
        <w:jc w:val="both"/>
      </w:pPr>
      <w:r>
        <w:t xml:space="preserve">Учитывая положения частей 19, 21 и 22 статьи 3.4 Закона № 223-ФЗ: </w:t>
      </w:r>
    </w:p>
    <w:p w:rsidR="00C12A88" w:rsidRDefault="00C12A88" w:rsidP="00C12A88">
      <w:pPr>
        <w:ind w:firstLine="540"/>
        <w:jc w:val="both"/>
      </w:pPr>
      <w:r>
        <w:t>ценовое предложение при проведен</w:t>
      </w:r>
      <w:proofErr w:type="gramStart"/>
      <w:r>
        <w:t>ии ау</w:t>
      </w:r>
      <w:proofErr w:type="gramEnd"/>
      <w:r>
        <w:t xml:space="preserve">кциона в электронной форме не входит в состав ни первой, ни второй части заявки; </w:t>
      </w:r>
    </w:p>
    <w:p w:rsidR="00C12A88" w:rsidRDefault="00C12A88" w:rsidP="00C12A88">
      <w:pPr>
        <w:ind w:firstLine="540"/>
        <w:jc w:val="both"/>
      </w:pPr>
      <w:proofErr w:type="gramStart"/>
      <w:r>
        <w:t xml:space="preserve">положениями части 19 статьи 3.4 Закона № 223-ФЗ не установлено специальных положений об одновременной подаче двух частей заявки и ценового предложения (как, например, в части 3 статьи 54.4, части 8 статьи 66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нужд"); </w:t>
      </w:r>
      <w:proofErr w:type="gramEnd"/>
    </w:p>
    <w:p w:rsidR="00C12A88" w:rsidRDefault="00C12A88" w:rsidP="00C12A88">
      <w:pPr>
        <w:ind w:firstLine="540"/>
        <w:jc w:val="both"/>
      </w:pPr>
      <w:r>
        <w:t xml:space="preserve">для целей статьи 3.4 Закона № 223-ФЗ ценовое предложение образует элемент заявки наряду с первой и второй частями вне зависимости от момента его подачи; </w:t>
      </w:r>
    </w:p>
    <w:p w:rsidR="00C12A88" w:rsidRDefault="00C12A88" w:rsidP="00C12A88">
      <w:pPr>
        <w:ind w:firstLine="540"/>
        <w:jc w:val="both"/>
      </w:pPr>
      <w:r>
        <w:t>из положений подпункта "б" пункта 3 части 22 статьи 3.4 Закона № 223-ФЗ следует, что при проведен</w:t>
      </w:r>
      <w:proofErr w:type="gramStart"/>
      <w:r>
        <w:t>ии ау</w:t>
      </w:r>
      <w:proofErr w:type="gramEnd"/>
      <w:r>
        <w:t xml:space="preserve">кциона в электронной форме проводится отдельная процедура подачи предложений о цене договора с учетом требований вышеуказанной части 7 статьи 3.4 Закона № 223-ФЗ. </w:t>
      </w:r>
    </w:p>
    <w:p w:rsidR="00C12A88" w:rsidRDefault="00C12A88" w:rsidP="00C12A88">
      <w:pPr>
        <w:ind w:firstLine="540"/>
        <w:jc w:val="both"/>
      </w:pPr>
      <w:r>
        <w:lastRenderedPageBreak/>
        <w:t xml:space="preserve">Таким образом, при проведении в соответствии со статьей 3.4 Закона № 223-ФЗ аукциона в электронной форме снижается цена, указанная в извещении о проведении аукциона, в связи с чем </w:t>
      </w:r>
      <w:proofErr w:type="gramStart"/>
      <w:r>
        <w:t>и</w:t>
      </w:r>
      <w:proofErr w:type="gramEnd"/>
      <w:r>
        <w:t xml:space="preserve"> учитывая вышеизложенное, подача участником закупки ценового предложения непосредственно в составе заявки при ее подаче не требуется. </w:t>
      </w:r>
      <w:bookmarkStart w:id="0" w:name="_GoBack"/>
      <w:bookmarkEnd w:id="0"/>
      <w:r>
        <w:t xml:space="preserve"> </w:t>
      </w:r>
    </w:p>
    <w:p w:rsidR="00C12A88" w:rsidRDefault="00C12A88" w:rsidP="00C12A88">
      <w:r>
        <w:t xml:space="preserve">  </w:t>
      </w:r>
    </w:p>
    <w:p w:rsidR="00C12A88" w:rsidRDefault="00C12A88" w:rsidP="00C12A88">
      <w:pPr>
        <w:jc w:val="right"/>
      </w:pPr>
      <w:r>
        <w:t xml:space="preserve">Заместитель директора Департамента </w:t>
      </w:r>
    </w:p>
    <w:p w:rsidR="00C12A88" w:rsidRDefault="00C12A88" w:rsidP="00C12A88">
      <w:pPr>
        <w:jc w:val="right"/>
      </w:pPr>
      <w:r>
        <w:t xml:space="preserve">А.В.ГРИНЕНКО </w:t>
      </w:r>
    </w:p>
    <w:p w:rsidR="00C12A88" w:rsidRDefault="00C12A88" w:rsidP="00C12A88">
      <w:r>
        <w:t xml:space="preserve">19.08.2020 </w:t>
      </w:r>
    </w:p>
    <w:p w:rsidR="00C12A88" w:rsidRDefault="00C12A88" w:rsidP="00C12A88">
      <w:r>
        <w:t xml:space="preserve">  </w:t>
      </w:r>
    </w:p>
    <w:p w:rsidR="00C12A88" w:rsidRDefault="00C12A88" w:rsidP="00C12A88">
      <w:r>
        <w:t xml:space="preserve">  </w:t>
      </w:r>
    </w:p>
    <w:p w:rsidR="00C12A88" w:rsidRDefault="00C12A88" w:rsidP="00C12A88">
      <w:r>
        <w:t xml:space="preserve">  </w:t>
      </w:r>
    </w:p>
    <w:p w:rsidR="00C12A88" w:rsidRDefault="00C12A88" w:rsidP="00C12A88"/>
    <w:p w:rsidR="00355EFB" w:rsidRDefault="00355EFB"/>
    <w:sectPr w:rsidR="0035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88"/>
    <w:rsid w:val="00355EFB"/>
    <w:rsid w:val="00C1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A88"/>
    <w:rPr>
      <w:color w:val="0000FF"/>
      <w:u w:val="single"/>
    </w:rPr>
  </w:style>
  <w:style w:type="character" w:customStyle="1" w:styleId="blk">
    <w:name w:val="blk"/>
    <w:basedOn w:val="a0"/>
    <w:rsid w:val="00C12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A88"/>
    <w:rPr>
      <w:color w:val="0000FF"/>
      <w:u w:val="single"/>
    </w:rPr>
  </w:style>
  <w:style w:type="character" w:customStyle="1" w:styleId="blk">
    <w:name w:val="blk"/>
    <w:basedOn w:val="a0"/>
    <w:rsid w:val="00C1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2022-04-27T06:22:00Z</dcterms:created>
  <dcterms:modified xsi:type="dcterms:W3CDTF">2022-04-27T06:28:00Z</dcterms:modified>
</cp:coreProperties>
</file>