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32" w:rsidRPr="006E2732" w:rsidRDefault="006E2732" w:rsidP="006E273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32">
        <w:rPr>
          <w:rFonts w:ascii="Times New Roman" w:hAnsi="Times New Roman" w:cs="Times New Roman"/>
          <w:b/>
          <w:sz w:val="24"/>
          <w:szCs w:val="24"/>
        </w:rPr>
        <w:t xml:space="preserve">Письмо Федеральной антимонопольной службы от 21 августа 2024 г. № МШ/75011/24 “О возможности оценки действий заказчиков по установлению в положении о закупке оснований для закупок у единственного поставщика на конкурентных рынках на предмет соответствия статье 17 Федерального закона от 26.07.2006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E2732">
        <w:rPr>
          <w:rFonts w:ascii="Times New Roman" w:hAnsi="Times New Roman" w:cs="Times New Roman"/>
          <w:b/>
          <w:sz w:val="24"/>
          <w:szCs w:val="24"/>
        </w:rPr>
        <w:t xml:space="preserve"> 135-ФЗ "О защите конкуренции"</w:t>
      </w:r>
    </w:p>
    <w:p w:rsidR="006E2732" w:rsidRPr="006E2732" w:rsidRDefault="006E2732" w:rsidP="006E273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32">
        <w:rPr>
          <w:rFonts w:ascii="Times New Roman" w:hAnsi="Times New Roman" w:cs="Times New Roman"/>
          <w:sz w:val="24"/>
          <w:szCs w:val="24"/>
        </w:rPr>
        <w:t xml:space="preserve">ФАС России в соответствии с пунктом 2 раздела II Протокола Межрегионального семинара - совещания территориальных органов Федеральной антимонопольный службы, расположенных в Центральном и Северо-Западном федеральных округах, 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331, в целях формирования единообразной практики применения положений части 1 статьи 17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135-ФЗ "О защите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 конкуренции" (далее - Закон о защите конкуренции) направляет позицию об оценке действий заказчиков по установлению в положении о закупке оснований для осуществления закупок у единственного поставщика (исполнителя, подрядчика) на конкурентных рынках.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 xml:space="preserve">В силу статьи 2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>Частью 3.2 статьи 3 Закона о закупках предусмотрено, что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>ФАС России обращает внимание, что реализация права заказчика на установление случаев осуществления закупок у единственного поставщика в положении о закупке должна соотноситься с принципами равноправия, справедливости, отсутствия дискриминации и необоснованных ограничений конкуренции по отношению к участникам закупки, указанными в части 1 статьи 3 Закона о закупках.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>Кроме того, в силу части 1 статьи 17 Закона о защите конкуренции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 xml:space="preserve">Для целей экономической эффективности закупка товаров, работ, услуг у единственного поставщика целесообразна в случае, если такие товары, работы, услуги обращаются на </w:t>
      </w:r>
      <w:proofErr w:type="spellStart"/>
      <w:r w:rsidRPr="006E2732">
        <w:rPr>
          <w:rFonts w:ascii="Times New Roman" w:hAnsi="Times New Roman" w:cs="Times New Roman"/>
          <w:sz w:val="24"/>
          <w:szCs w:val="24"/>
        </w:rPr>
        <w:t>низкоконкурентных</w:t>
      </w:r>
      <w:proofErr w:type="spellEnd"/>
      <w:r w:rsidRPr="006E2732">
        <w:rPr>
          <w:rFonts w:ascii="Times New Roman" w:hAnsi="Times New Roman" w:cs="Times New Roman"/>
          <w:sz w:val="24"/>
          <w:szCs w:val="24"/>
        </w:rPr>
        <w:t xml:space="preserve"> рынках, или проведение конкурсных, аукционных процедур нецелесообразно по объективным причинам (например, ликвидация последствий чрезвычайных ситуаций, последствий непреодолимой силы).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732">
        <w:rPr>
          <w:rFonts w:ascii="Times New Roman" w:hAnsi="Times New Roman" w:cs="Times New Roman"/>
          <w:sz w:val="24"/>
          <w:szCs w:val="24"/>
        </w:rPr>
        <w:lastRenderedPageBreak/>
        <w:t>Отдавая в отдельных случаях предпочтение такому способу как осуществление закупки у единственного поставщика, заказчик должен иметь разумные и объективные причины, объясняющие, что применение конкурентных процедур либо является неэффективным (например, если товарный рынок ограничен или цены на объект закупки колеблются в узком диапазоне), либо в значительной степени лишают заказчика того результата, которого он намеревался достичь, планируя закупку (осуществление срочного размещения заказа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>, закупка на товарном рынке, где преобладает недобросовестная конкуренция). В ином случае выбор данного неконкурентного способа размещения заказа представляет собой злоупотребление правом, намеренное уклонение от конкурентных процедур вопреки принципам осуществления закупок, а также целям правового регулирования в данной сфере.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 xml:space="preserve">Таким образом, действия заказчика по включению в положение о закупках оснований для осуществления закупок у единственного поставщика (исполнителя, подрядчика) при отсутствии объективных причин, препятствующих проведению конкурентных процедур, могут привести к недопущению, ограничению или устранению конкуренции на соответствующем товарном рынке, в </w:t>
      </w:r>
      <w:proofErr w:type="gramStart"/>
      <w:r w:rsidRPr="006E273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 с чем такие действия могут быть оценены антимонопольным органом на предмет соответствия части 1 статьи 17 Закона о защите </w:t>
      </w:r>
      <w:proofErr w:type="gramStart"/>
      <w:r w:rsidRPr="006E2732">
        <w:rPr>
          <w:rFonts w:ascii="Times New Roman" w:hAnsi="Times New Roman" w:cs="Times New Roman"/>
          <w:sz w:val="24"/>
          <w:szCs w:val="24"/>
        </w:rPr>
        <w:t xml:space="preserve">конкуренции (аналогичная позиция изложена в определении Верховного Суда Российской Федерации от 20.09.2023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А75-16759/2022, определении Верховного Суда Российской Федерации от 20.11.2023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А75-19756/2022, определении Верховного Суда Российской Федерации от 24.06.2024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А75-9485/2023, постановлении Арбитражного суда Поволжского округа от 25.04.2023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А65-13899/2022, постановлении Арбитражного суда </w:t>
      </w:r>
      <w:proofErr w:type="spellStart"/>
      <w:r w:rsidRPr="006E2732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6E2732">
        <w:rPr>
          <w:rFonts w:ascii="Times New Roman" w:hAnsi="Times New Roman" w:cs="Times New Roman"/>
          <w:sz w:val="24"/>
          <w:szCs w:val="24"/>
        </w:rPr>
        <w:t xml:space="preserve"> округа от 29.09.2022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А75-13727/2021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2732">
        <w:rPr>
          <w:rFonts w:ascii="Times New Roman" w:hAnsi="Times New Roman" w:cs="Times New Roman"/>
          <w:sz w:val="24"/>
          <w:szCs w:val="24"/>
        </w:rPr>
        <w:t>постановлении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 Арбитражного суда Уральского округа от 20.12.2022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А07-34954/2021, постановлении Арбитражного суда </w:t>
      </w:r>
      <w:proofErr w:type="spellStart"/>
      <w:r w:rsidRPr="006E2732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6E2732">
        <w:rPr>
          <w:rFonts w:ascii="Times New Roman" w:hAnsi="Times New Roman" w:cs="Times New Roman"/>
          <w:sz w:val="24"/>
          <w:szCs w:val="24"/>
        </w:rPr>
        <w:t xml:space="preserve"> округа от 07.03.2023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А75-4794/2022).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732">
        <w:rPr>
          <w:rFonts w:ascii="Times New Roman" w:hAnsi="Times New Roman" w:cs="Times New Roman"/>
          <w:sz w:val="24"/>
          <w:szCs w:val="24"/>
        </w:rPr>
        <w:t>Кроме того, в случае признания в действиях заказчика, установившего случаи осуществления закупок у единственного поставщика (исполнителя, подрядчика), нарушений, которые приводят к ограничению, устранению конкуренции антимонопольный орган в целях устранения выявленных нарушений вправе выдать предписание о совершении действий, направленных на обеспечение конкуренции, о недопущении действий, которые могут являться препятствием для возникновения конкуренции и (или) могут привести к ограничению, устранению конкуренции и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 нарушению антимонопольного законодательства путем внесения изменений в положение о закупке заказчика.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732">
        <w:rPr>
          <w:rFonts w:ascii="Times New Roman" w:hAnsi="Times New Roman" w:cs="Times New Roman"/>
          <w:sz w:val="24"/>
          <w:szCs w:val="24"/>
        </w:rPr>
        <w:t xml:space="preserve">Дополнительно ФАС России обращает внимание, что действия хозяйствующих субъектов по заключению договора с единственным поставщиком (исполнителем, подрядчиком) по основаниям, установленным в действующем положении о закупке, не могут быть рассмотрены на предмет нарушения статьи 17 Закона о защите конкуренции (аналогичная позиция изложена в абзаце 3 пункта 37 постановления Пленума Верховного Суда Российской Федерации от 04.03.2021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732">
        <w:rPr>
          <w:rFonts w:ascii="Times New Roman" w:hAnsi="Times New Roman" w:cs="Times New Roman"/>
          <w:sz w:val="24"/>
          <w:szCs w:val="24"/>
        </w:rPr>
        <w:t xml:space="preserve"> 2 "О некоторых вопросах, возникающих в</w:t>
      </w:r>
      <w:proofErr w:type="gramEnd"/>
      <w:r w:rsidRPr="006E2732">
        <w:rPr>
          <w:rFonts w:ascii="Times New Roman" w:hAnsi="Times New Roman" w:cs="Times New Roman"/>
          <w:sz w:val="24"/>
          <w:szCs w:val="24"/>
        </w:rPr>
        <w:t xml:space="preserve"> связи с применением судами антимонопольного законодательства").</w:t>
      </w:r>
    </w:p>
    <w:p w:rsidR="006E2732" w:rsidRPr="006E2732" w:rsidRDefault="006E2732" w:rsidP="006E27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4E00" w:rsidRPr="006E2732" w:rsidRDefault="006E2732" w:rsidP="006E2732">
      <w:pPr>
        <w:jc w:val="both"/>
        <w:rPr>
          <w:rFonts w:ascii="Times New Roman" w:hAnsi="Times New Roman" w:cs="Times New Roman"/>
          <w:sz w:val="24"/>
          <w:szCs w:val="24"/>
        </w:rPr>
      </w:pPr>
      <w:r w:rsidRPr="006E2732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6E2732">
        <w:rPr>
          <w:rFonts w:ascii="Times New Roman" w:hAnsi="Times New Roman" w:cs="Times New Roman"/>
          <w:sz w:val="24"/>
          <w:szCs w:val="24"/>
        </w:rPr>
        <w:t>Шаскольский</w:t>
      </w:r>
      <w:proofErr w:type="spellEnd"/>
    </w:p>
    <w:sectPr w:rsidR="00CF4E00" w:rsidRPr="006E2732" w:rsidSect="00CF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32"/>
    <w:rsid w:val="006E2732"/>
    <w:rsid w:val="00C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5075</Characters>
  <Application>Microsoft Office Word</Application>
  <DocSecurity>0</DocSecurity>
  <Lines>42</Lines>
  <Paragraphs>11</Paragraphs>
  <ScaleCrop>false</ScaleCrop>
  <Company>Krokoz™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2024-09-05T11:02:00Z</dcterms:created>
  <dcterms:modified xsi:type="dcterms:W3CDTF">2024-09-05T11:07:00Z</dcterms:modified>
</cp:coreProperties>
</file>