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DC" w:rsidRPr="009826DC" w:rsidRDefault="009826DC" w:rsidP="009826D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ПРАВИТЕЛЬСТВО РОССИЙСКОЙ ФЕДЕРАЦИИ</w:t>
      </w:r>
    </w:p>
    <w:p w:rsidR="009826DC" w:rsidRPr="009826DC" w:rsidRDefault="009826DC" w:rsidP="009826D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9826DC" w:rsidRPr="009826DC" w:rsidRDefault="009826DC" w:rsidP="009826D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ПОСТАНОВЛЕНИЕ</w:t>
      </w:r>
    </w:p>
    <w:p w:rsidR="009826DC" w:rsidRPr="009826DC" w:rsidRDefault="009826DC" w:rsidP="009826D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7 марта 2018 г. N 234</w:t>
      </w:r>
    </w:p>
    <w:p w:rsidR="009826DC" w:rsidRPr="009826DC" w:rsidRDefault="009826DC" w:rsidP="009826D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9826DC" w:rsidRPr="009826DC" w:rsidRDefault="009826DC" w:rsidP="009826D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 ВНЕСЕНИИ ИЗМЕНЕНИЯ</w:t>
      </w:r>
    </w:p>
    <w:p w:rsidR="009826DC" w:rsidRPr="009826DC" w:rsidRDefault="009826DC" w:rsidP="009826D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ПОДПУНКТ "А" ПУНКТА 11 ДОПОЛНИТЕЛЬНЫХ ТРЕБОВАНИЙ</w:t>
      </w:r>
    </w:p>
    <w:p w:rsidR="009826DC" w:rsidRPr="009826DC" w:rsidRDefault="009826DC" w:rsidP="009826D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 ПРОГРАММАМ ДЛЯ ЭЛЕКТРОННЫХ ВЫЧИСЛИТЕЛЬНЫХ МАШИН И БАЗАМ</w:t>
      </w:r>
    </w:p>
    <w:p w:rsidR="009826DC" w:rsidRPr="009826DC" w:rsidRDefault="009826DC" w:rsidP="009826D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9826D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ДАННЫХ, СВЕДЕНИЯ О КОТОРЫХ ВКЛЮЧЕНЫ В РЕЕСТР РОССИЙСКОГО</w:t>
      </w:r>
      <w:proofErr w:type="gramEnd"/>
    </w:p>
    <w:p w:rsidR="009826DC" w:rsidRPr="009826DC" w:rsidRDefault="009826DC" w:rsidP="009826D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ПРОГРАММНОГО ОБЕСПЕЧЕНИЯ</w:t>
      </w:r>
    </w:p>
    <w:p w:rsidR="009826DC" w:rsidRPr="009826DC" w:rsidRDefault="009826DC" w:rsidP="009826D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826DC" w:rsidRPr="009826DC" w:rsidRDefault="009826DC" w:rsidP="009826D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Правительство Российской Федерации постановляет:</w:t>
      </w:r>
    </w:p>
    <w:p w:rsidR="009826DC" w:rsidRPr="009826DC" w:rsidRDefault="009826DC" w:rsidP="009826D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Абзац пятый подпункта "а" пункта 11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утвержденных постановлением Правительства Российской Федерации от 23 марта 2017 г. N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</w:t>
      </w:r>
      <w:proofErr w:type="gramEnd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gramStart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и внесении изменений в Правила формирования и ведения единого реестра российских программ для электронных вычислительных машин и баз данных" (Собрание законодательства Российской Федерации, 2017, N 14, ст. 2062) (далее - дополнительные требования), заменить текстом следующего содержания:</w:t>
      </w:r>
      <w:proofErr w:type="gramEnd"/>
    </w:p>
    <w:p w:rsidR="009826DC" w:rsidRPr="009826DC" w:rsidRDefault="009826DC" w:rsidP="009826D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"для абонентских устройств </w:t>
      </w:r>
      <w:proofErr w:type="spellStart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радиоподвижной</w:t>
      </w:r>
      <w:proofErr w:type="spellEnd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связи - под управлением мобильной операционной системы, сведения о которой включены в единый реестр российского программного обеспечения, или операционных систем </w:t>
      </w:r>
      <w:proofErr w:type="spellStart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Android</w:t>
      </w:r>
      <w:proofErr w:type="spellEnd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iOS</w:t>
      </w:r>
      <w:proofErr w:type="spellEnd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;</w:t>
      </w:r>
    </w:p>
    <w:p w:rsidR="009826DC" w:rsidRPr="009826DC" w:rsidRDefault="009826DC" w:rsidP="009826D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для абонентских устройств </w:t>
      </w:r>
      <w:proofErr w:type="spellStart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радиоподвижной</w:t>
      </w:r>
      <w:proofErr w:type="spellEnd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связи - под управлением мобильной операционной системы, сведения о которой включены в единый реестр российского программного обеспечения и которая сертифицирована в соответствии с требованиями законодательства Российской Федерации о защите информации</w:t>
      </w:r>
      <w:proofErr w:type="gramStart"/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.".</w:t>
      </w:r>
      <w:proofErr w:type="gramEnd"/>
    </w:p>
    <w:p w:rsidR="009826DC" w:rsidRPr="009826DC" w:rsidRDefault="009826DC" w:rsidP="009826D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2. Установить, что абзац пятый подпункта "а" пункта 11 дополнительных требований (в редакции настоящего постановления) действует до 31 декабря 2018 г. включительно, а абзац шестой подпункта "а" пункта 11 дополнительных требований (в редакции настоящего постановления) вступает в силу с 1 января 2019 г.</w:t>
      </w:r>
    </w:p>
    <w:p w:rsidR="009826DC" w:rsidRPr="009826DC" w:rsidRDefault="009826DC" w:rsidP="009826DC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9826DC" w:rsidRPr="009826DC" w:rsidRDefault="009826DC" w:rsidP="009826D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Председатель Правительства</w:t>
      </w:r>
    </w:p>
    <w:p w:rsidR="009826DC" w:rsidRPr="009826DC" w:rsidRDefault="009826DC" w:rsidP="009826D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9826DC" w:rsidRPr="009826DC" w:rsidRDefault="009826DC" w:rsidP="009826D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26DC">
        <w:rPr>
          <w:rFonts w:ascii="Verdana" w:eastAsia="Times New Roman" w:hAnsi="Verdana" w:cs="Times New Roman"/>
          <w:sz w:val="21"/>
          <w:szCs w:val="21"/>
          <w:lang w:eastAsia="ru-RU"/>
        </w:rPr>
        <w:t>Д.МЕДВЕДЕВ</w:t>
      </w:r>
    </w:p>
    <w:p w:rsidR="00A75A0B" w:rsidRDefault="00A75A0B"/>
    <w:sectPr w:rsidR="00A75A0B" w:rsidSect="00A7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26DC"/>
    <w:rsid w:val="00413960"/>
    <w:rsid w:val="0043241E"/>
    <w:rsid w:val="0066571D"/>
    <w:rsid w:val="007C61AA"/>
    <w:rsid w:val="008117AE"/>
    <w:rsid w:val="008B22B0"/>
    <w:rsid w:val="009826DC"/>
    <w:rsid w:val="00A75A0B"/>
    <w:rsid w:val="00AF53B7"/>
    <w:rsid w:val="00F3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>Krokoz™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i5-Core</dc:creator>
  <cp:lastModifiedBy>Intel i5-Core</cp:lastModifiedBy>
  <cp:revision>1</cp:revision>
  <dcterms:created xsi:type="dcterms:W3CDTF">2018-03-18T17:37:00Z</dcterms:created>
  <dcterms:modified xsi:type="dcterms:W3CDTF">2018-03-18T17:37:00Z</dcterms:modified>
</cp:coreProperties>
</file>