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МИНИСТЕРСТВО ФИНАНСОВ РОССИЙСКОЙ ФЕДЕРАЦИИ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0" w:name="dst100003"/>
      <w:bookmarkEnd w:id="0"/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ПРИКАЗ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от 31 декабря 2020 г. № 343н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1" w:name="dst100004"/>
      <w:bookmarkEnd w:id="1"/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О ВНЕСЕНИИ ИЗМЕНЕНИЙ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В ПРИКАЗ МИНИСТЕРСТВА ФИНАНСОВ РОССИЙСКОЙ ФЕДЕРАЦИИ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ОТ 29 ДЕКАБРЯ 2014 Г. № 173Н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5"/>
      <w:bookmarkEnd w:id="2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 соответствии с пунктом 9 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№ 1132 "О порядке ведения реестра договоров, заключенных заказчиками по результатам закупки" (Собрание законодательства Российской Федерации, 2014, № 45, ст. 6225), и в целях приведения нормативного правового акта Министерства финансов Российской Федерации в соответствие с законодательством Российской Федерации приказываю: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6"/>
      <w:bookmarkEnd w:id="3"/>
      <w:r w:rsidRPr="00B05B89">
        <w:rPr>
          <w:rFonts w:ascii="Arial" w:eastAsia="Times New Roman" w:hAnsi="Arial" w:cs="Arial"/>
          <w:sz w:val="26"/>
          <w:szCs w:val="26"/>
          <w:lang w:eastAsia="ru-RU"/>
        </w:rPr>
        <w:t>1. Утвердить прилагаемые изменения, которые вносятся в приказ Министерства финансов Российской Федерации от 29 декабря 2014 г. № 173н "О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закупки" &lt;1&gt; (зарегистрирован Министерством юстиции Российской Федерации 20 февраля 2015 г., регистрационный № 36142) (далее - приказ).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7"/>
      <w:bookmarkEnd w:id="4"/>
      <w:r w:rsidRPr="00B05B89">
        <w:rPr>
          <w:rFonts w:ascii="Arial" w:eastAsia="Times New Roman" w:hAnsi="Arial" w:cs="Arial"/>
          <w:sz w:val="26"/>
          <w:szCs w:val="26"/>
          <w:lang w:eastAsia="ru-RU"/>
        </w:rPr>
        <w:t>--------------------------------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8"/>
      <w:bookmarkEnd w:id="5"/>
      <w:r w:rsidRPr="00B05B89">
        <w:rPr>
          <w:rFonts w:ascii="Arial" w:eastAsia="Times New Roman" w:hAnsi="Arial" w:cs="Arial"/>
          <w:sz w:val="26"/>
          <w:szCs w:val="26"/>
          <w:lang w:eastAsia="ru-RU"/>
        </w:rPr>
        <w:t xml:space="preserve">&lt;1&gt; С изменениями, внесенными приказами Министерства финансов Российской Федерации от 27 ноября 2015 г. № 183н "О внесении изменений в Порядок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закупки, утвержденный приказом Министерства финансов Российской Федерации от 29 декабря 2014 г. № 173н" (зарегистрирован Министерством юстиции Российской Федерации 23 декабря 2015 г., регистрационный № 40206), от 31 декабря 2015 г. № 226н "О внесении изменений в приказ Министерства финансов Российской Федерации от 29 декабря 2014 г. № 173н" (зарегистрирован Министерством юстиции Российской Федерации 18 марта 2016 г., регистрационный № 41454), от 10 июня 2019 г. № 92н "О внесении изменений в приказ Министерства финансов Российской Федерации от 29 декабря 2014 г. № </w:t>
      </w:r>
      <w:r w:rsidRPr="00B05B8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173н" (зарегистрирован Министерством юстиции Российской Федерации 5 июля 2019 г., регистрационный № 55154).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9"/>
      <w:bookmarkEnd w:id="6"/>
      <w:r w:rsidRPr="00B05B89">
        <w:rPr>
          <w:rFonts w:ascii="Arial" w:eastAsia="Times New Roman" w:hAnsi="Arial" w:cs="Arial"/>
          <w:sz w:val="26"/>
          <w:szCs w:val="26"/>
          <w:lang w:eastAsia="ru-RU"/>
        </w:rPr>
        <w:t>2. Настоящий приказ вступает в силу в установленном порядке, за исключением </w:t>
      </w:r>
      <w:hyperlink r:id="rId4" w:anchor="dst100016" w:history="1">
        <w:r w:rsidRPr="00B05B89">
          <w:rPr>
            <w:rFonts w:ascii="Arial" w:eastAsia="Times New Roman" w:hAnsi="Arial" w:cs="Arial"/>
            <w:sz w:val="26"/>
            <w:szCs w:val="26"/>
            <w:lang w:eastAsia="ru-RU"/>
          </w:rPr>
          <w:t>подпунктов 1</w:t>
        </w:r>
      </w:hyperlink>
      <w:r w:rsidRPr="00B05B89">
        <w:rPr>
          <w:rFonts w:ascii="Arial" w:eastAsia="Times New Roman" w:hAnsi="Arial" w:cs="Arial"/>
          <w:sz w:val="26"/>
          <w:szCs w:val="26"/>
          <w:lang w:eastAsia="ru-RU"/>
        </w:rPr>
        <w:t> - 3 пункта 2 изменений, которые вносятся в приказ, вступающих в силу с 1 апреля 2021 года.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B5652" w:rsidRPr="003B5652" w:rsidRDefault="003B5652" w:rsidP="003B565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10"/>
      <w:bookmarkEnd w:id="7"/>
      <w:r w:rsidRPr="00B05B89">
        <w:rPr>
          <w:rFonts w:ascii="Arial" w:eastAsia="Times New Roman" w:hAnsi="Arial" w:cs="Arial"/>
          <w:sz w:val="26"/>
          <w:szCs w:val="26"/>
          <w:lang w:eastAsia="ru-RU"/>
        </w:rPr>
        <w:t>Министр</w:t>
      </w:r>
    </w:p>
    <w:p w:rsidR="003B5652" w:rsidRPr="003B5652" w:rsidRDefault="003B5652" w:rsidP="003B565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А.Г.СИЛУАНОВ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  </w:t>
      </w:r>
    </w:p>
    <w:p w:rsidR="003B5652" w:rsidRPr="003B5652" w:rsidRDefault="003B5652" w:rsidP="003B565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Утверждены</w:t>
      </w:r>
    </w:p>
    <w:p w:rsidR="003B5652" w:rsidRPr="003B5652" w:rsidRDefault="003B5652" w:rsidP="003B565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приказом Министерства финансов</w:t>
      </w:r>
    </w:p>
    <w:p w:rsidR="003B5652" w:rsidRPr="003B5652" w:rsidRDefault="003B5652" w:rsidP="003B565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Российской Федерации</w:t>
      </w:r>
    </w:p>
    <w:p w:rsidR="003B5652" w:rsidRPr="003B5652" w:rsidRDefault="003B5652" w:rsidP="003B565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от 31.12.2020 № 343н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8" w:name="dst100012"/>
      <w:bookmarkEnd w:id="8"/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ИЗМЕНЕНИЯ,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КОТОРЫЕ ВНОСЯТСЯ В ПРИКАЗ МИНИСТЕРСТВА ФИНАНСОВ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РОССИЙСКОЙ ФЕДЕРАЦИИ ОТ 29 ДЕКАБРЯ 2014 Г. № 173Н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"О ПОРЯДКЕ ФОРМИРОВАНИЯ ИНФОРМАЦИИ И ДОКУМЕНТОВ,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А ТАКЖЕ ОБМЕНА ИНФОРМАЦИЕЙ И ДОКУМЕНТАМИ МЕЖДУ ЗАКАЗЧИКОМ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И ФЕДЕРАЛЬНЫМ КАЗНАЧЕЙСТВОМ В ЦЕЛЯХ ВЕДЕНИЯ РЕЕСТРА</w:t>
      </w:r>
    </w:p>
    <w:p w:rsidR="003B5652" w:rsidRPr="003B5652" w:rsidRDefault="003B5652" w:rsidP="003B565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ДОГОВОРОВ, ЗАКЛЮЧЕННЫХ ЗАКАЗЧИКАМИ ПО РЕЗУЛЬТАТАМ ЗАКУПКИ"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5B8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3"/>
      <w:bookmarkEnd w:id="9"/>
      <w:r w:rsidRPr="00B05B89">
        <w:rPr>
          <w:rFonts w:ascii="Arial" w:eastAsia="Times New Roman" w:hAnsi="Arial" w:cs="Arial"/>
          <w:sz w:val="26"/>
          <w:szCs w:val="26"/>
          <w:lang w:eastAsia="ru-RU"/>
        </w:rPr>
        <w:t>1. Дополнить пунктом 2.1 следующего содержания: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4"/>
      <w:bookmarkEnd w:id="10"/>
      <w:r w:rsidRPr="00B05B89">
        <w:rPr>
          <w:rFonts w:ascii="Arial" w:eastAsia="Times New Roman" w:hAnsi="Arial" w:cs="Arial"/>
          <w:sz w:val="26"/>
          <w:szCs w:val="26"/>
          <w:lang w:eastAsia="ru-RU"/>
        </w:rPr>
        <w:t>"2.1. Установить, что положения настоящего приказа применяются в течение срока, предусмотренного частью 15 статьи 8 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2019, № 52, ст. 7792), в отношении физических лиц, не являющихся индивидуальными предпринимателями и применяющими специальный налоговый режим "Налог на профессиональный доход".".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5"/>
      <w:bookmarkEnd w:id="11"/>
      <w:r w:rsidRPr="00B05B89">
        <w:rPr>
          <w:rFonts w:ascii="Arial" w:eastAsia="Times New Roman" w:hAnsi="Arial" w:cs="Arial"/>
          <w:sz w:val="26"/>
          <w:szCs w:val="26"/>
          <w:lang w:eastAsia="ru-RU"/>
        </w:rPr>
        <w:t>2. В Порядке 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закупки, утвержденном указанным приказом: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6"/>
      <w:bookmarkEnd w:id="12"/>
      <w:r w:rsidRPr="00B05B8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1) в абзаце третьем пункта 4 слова "и Единого государственного реестра индивидуальных предпринимателей" заменить словами ", Единого государственного реестра индивидуальных предпринимателей, государственного реестра аккредитованных филиалов, представительств иностранных юридических лиц";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7"/>
      <w:bookmarkEnd w:id="13"/>
      <w:r w:rsidRPr="00B05B89">
        <w:rPr>
          <w:rFonts w:ascii="Arial" w:eastAsia="Times New Roman" w:hAnsi="Arial" w:cs="Arial"/>
          <w:sz w:val="26"/>
          <w:szCs w:val="26"/>
          <w:lang w:eastAsia="ru-RU"/>
        </w:rPr>
        <w:t>2) в пункте 9 слова "и Единого реестра субъектов малого и среднего предпринимательства" заменить словами ", Единого реестра субъектов малого и среднего предпринимательства, государственного реестра аккредитованных филиалов, представительств иностранных юридических лиц";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18"/>
      <w:bookmarkEnd w:id="14"/>
      <w:r w:rsidRPr="00B05B89">
        <w:rPr>
          <w:rFonts w:ascii="Arial" w:eastAsia="Times New Roman" w:hAnsi="Arial" w:cs="Arial"/>
          <w:sz w:val="26"/>
          <w:szCs w:val="26"/>
          <w:lang w:eastAsia="ru-RU"/>
        </w:rPr>
        <w:t>3) в пункте 14: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dst100019"/>
      <w:bookmarkEnd w:id="15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абзацах втором и третьем после слов "реестра юридических лиц" дополнить словами ", государственного реестра аккредитованных филиалов, представительств иностранных юридических лиц";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dst100020"/>
      <w:bookmarkEnd w:id="16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десятом после слов "реестра юридических лиц" дополнить словами "или государственного реестра аккредитованных филиалов, представительств иностранных юридических лиц";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dst100021"/>
      <w:bookmarkEnd w:id="17"/>
      <w:r w:rsidRPr="00B05B89">
        <w:rPr>
          <w:rFonts w:ascii="Arial" w:eastAsia="Times New Roman" w:hAnsi="Arial" w:cs="Arial"/>
          <w:sz w:val="26"/>
          <w:szCs w:val="26"/>
          <w:lang w:eastAsia="ru-RU"/>
        </w:rPr>
        <w:t>4) в пункте 19: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8" w:name="dst100022"/>
      <w:bookmarkEnd w:id="18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первом после слов "договора с субподрядчиками" дополнить словами ", а также стране происхождения поставляемого товара (в том числе в случае, если поставка товара предусмотрена условиями договора на выполнение работ, оказание услуг)";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dst100023"/>
      <w:bookmarkEnd w:id="19"/>
      <w:r w:rsidRPr="00B05B89">
        <w:rPr>
          <w:rFonts w:ascii="Arial" w:eastAsia="Times New Roman" w:hAnsi="Arial" w:cs="Arial"/>
          <w:sz w:val="26"/>
          <w:szCs w:val="26"/>
          <w:lang w:eastAsia="ru-RU"/>
        </w:rPr>
        <w:t>абзац четвертый изложить в следующей редакции: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0" w:name="dst100024"/>
      <w:bookmarkEnd w:id="20"/>
      <w:r w:rsidRPr="00B05B89">
        <w:rPr>
          <w:rFonts w:ascii="Arial" w:eastAsia="Times New Roman" w:hAnsi="Arial" w:cs="Arial"/>
          <w:sz w:val="26"/>
          <w:szCs w:val="26"/>
          <w:lang w:eastAsia="ru-RU"/>
        </w:rPr>
        <w:t>"наименование, количество и цена единицы поставляемого товара (в том числе в случае, если поставка товара предусмотрена условиями договора на выполнение работ, оказание услуг), объем выполняемой работы, оказываемой услуги, предусмотренные договором, договором с субподрядчиками (при наличии);";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1" w:name="dst100025"/>
      <w:bookmarkEnd w:id="21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шестом слова "(при наличии)" исключить;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2" w:name="dst100026"/>
      <w:bookmarkEnd w:id="22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седьмом слова "в случае отсутствия информации о наименовании и коде страны происхождения товара" заменить словами "при наличии";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3" w:name="dst100027"/>
      <w:bookmarkEnd w:id="23"/>
      <w:r w:rsidRPr="00B05B89">
        <w:rPr>
          <w:rFonts w:ascii="Arial" w:eastAsia="Times New Roman" w:hAnsi="Arial" w:cs="Arial"/>
          <w:sz w:val="26"/>
          <w:szCs w:val="26"/>
          <w:lang w:eastAsia="ru-RU"/>
        </w:rPr>
        <w:t>абзацы десятый и двенадцатый признать утратившими силу;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4" w:name="dst100028"/>
      <w:bookmarkEnd w:id="24"/>
      <w:r w:rsidRPr="00B05B89">
        <w:rPr>
          <w:rFonts w:ascii="Arial" w:eastAsia="Times New Roman" w:hAnsi="Arial" w:cs="Arial"/>
          <w:sz w:val="26"/>
          <w:szCs w:val="26"/>
          <w:lang w:eastAsia="ru-RU"/>
        </w:rPr>
        <w:t>дополнить абзацем следующего содержания: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5" w:name="dst100029"/>
      <w:bookmarkEnd w:id="25"/>
      <w:r w:rsidRPr="00B05B89">
        <w:rPr>
          <w:rFonts w:ascii="Arial" w:eastAsia="Times New Roman" w:hAnsi="Arial" w:cs="Arial"/>
          <w:sz w:val="26"/>
          <w:szCs w:val="26"/>
          <w:lang w:eastAsia="ru-RU"/>
        </w:rPr>
        <w:t>"В случае поставки товара при выполнении работ по строительству, реконструкции, капитальному ремонту, сносу объекта капитального строительства информация о стране происхождения товара, закупаемого при выполнении таких работ, формируется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6" w:name="dst100030"/>
      <w:bookmarkEnd w:id="26"/>
      <w:r w:rsidRPr="00B05B89">
        <w:rPr>
          <w:rFonts w:ascii="Arial" w:eastAsia="Times New Roman" w:hAnsi="Arial" w:cs="Arial"/>
          <w:sz w:val="26"/>
          <w:szCs w:val="26"/>
          <w:lang w:eastAsia="ru-RU"/>
        </w:rPr>
        <w:t>5) пункт 20 изложить в следующей редакции: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7" w:name="dst100031"/>
      <w:bookmarkEnd w:id="27"/>
      <w:r w:rsidRPr="00B05B89">
        <w:rPr>
          <w:rFonts w:ascii="Arial" w:eastAsia="Times New Roman" w:hAnsi="Arial" w:cs="Arial"/>
          <w:sz w:val="26"/>
          <w:szCs w:val="26"/>
          <w:lang w:eastAsia="ru-RU"/>
        </w:rPr>
        <w:t>"20. При формировании информации о цене договора, договора с субподрядчиком, цене единицы товара, работы или услуги указывается цена договора, договора с субподрядчиком, цена единицы товара, работы или услуги.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8" w:name="dst100032"/>
      <w:bookmarkEnd w:id="28"/>
      <w:r w:rsidRPr="00B05B8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случае указания цены договора, договора с субподрядчиком, цены единицы товара, работы или услуги в иностранной валюте дополнительно указывается следующая информация: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9" w:name="dst100033"/>
      <w:bookmarkEnd w:id="29"/>
      <w:r w:rsidRPr="00B05B89">
        <w:rPr>
          <w:rFonts w:ascii="Arial" w:eastAsia="Times New Roman" w:hAnsi="Arial" w:cs="Arial"/>
          <w:sz w:val="26"/>
          <w:szCs w:val="26"/>
          <w:lang w:eastAsia="ru-RU"/>
        </w:rPr>
        <w:t>наименование и код валюты, в которой указывается цена договора, договора с субподрядчиком, цена единицы товара, работы или услуги в соответствии с Общероссийским классификатором валют (ОКВ);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0" w:name="dst100034"/>
      <w:bookmarkEnd w:id="30"/>
      <w:r w:rsidRPr="00B05B89">
        <w:rPr>
          <w:rFonts w:ascii="Arial" w:eastAsia="Times New Roman" w:hAnsi="Arial" w:cs="Arial"/>
          <w:sz w:val="26"/>
          <w:szCs w:val="26"/>
          <w:lang w:eastAsia="ru-RU"/>
        </w:rPr>
        <w:t>курс иностранной валюты по отношению к рублю на дату подписания договора, договора с субподрядчиком, установленный Центральным банком Российской Федерации;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1" w:name="dst100035"/>
      <w:bookmarkEnd w:id="31"/>
      <w:r w:rsidRPr="00B05B89">
        <w:rPr>
          <w:rFonts w:ascii="Arial" w:eastAsia="Times New Roman" w:hAnsi="Arial" w:cs="Arial"/>
          <w:sz w:val="26"/>
          <w:szCs w:val="26"/>
          <w:lang w:eastAsia="ru-RU"/>
        </w:rPr>
        <w:t>цена договора, договора с субподрядчиком, цена единицы товара, работы или услуги, указанная в иностранной валюте, в рублевом эквиваленте.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2" w:name="dst100036"/>
      <w:bookmarkEnd w:id="32"/>
      <w:r w:rsidRPr="00B05B89">
        <w:rPr>
          <w:rFonts w:ascii="Arial" w:eastAsia="Times New Roman" w:hAnsi="Arial" w:cs="Arial"/>
          <w:sz w:val="26"/>
          <w:szCs w:val="26"/>
          <w:lang w:eastAsia="ru-RU"/>
        </w:rPr>
        <w:t>Информация о цене договора, договора с субподрядчиком, цене единицы товара, работы или услуги, указанная в иностранной валюте, в рублевом эквиваленте формируется в информационной системе автоматически как произведение соответственно цены договора, договора с субподрядчиком, цены единицы товара, работы или услуги в единице валюты и курса иностранной валюты по отношению к рублю на дату заключения договора, договора с субподрядчиком, установленного Центральным банком Российской Федерации.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3" w:name="dst100037"/>
      <w:bookmarkEnd w:id="33"/>
      <w:r w:rsidRPr="00B05B89">
        <w:rPr>
          <w:rFonts w:ascii="Arial" w:eastAsia="Times New Roman" w:hAnsi="Arial" w:cs="Arial"/>
          <w:sz w:val="26"/>
          <w:szCs w:val="26"/>
          <w:lang w:eastAsia="ru-RU"/>
        </w:rPr>
        <w:t>При формировании сведений о цене договора с субподрядчиком заказчик указывает уникальный номер реестровой записи реестра договоров, в которую вносятся изменения (дополнения) в формате структуры уникального номера реестровой записи реестра договоров, утвержденной в установленном порядке.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4" w:name="dst100038"/>
      <w:bookmarkEnd w:id="34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 случае поставки товара при выполнении работ по строительству, реконструкции, капитальному ремонту, сносу объекта капитального строительства информация о цене единицы товара, закупаемого при выполнении таких работ, формируется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5" w:name="dst100039"/>
      <w:bookmarkEnd w:id="35"/>
      <w:r w:rsidRPr="00B05B89">
        <w:rPr>
          <w:rFonts w:ascii="Arial" w:eastAsia="Times New Roman" w:hAnsi="Arial" w:cs="Arial"/>
          <w:sz w:val="26"/>
          <w:szCs w:val="26"/>
          <w:lang w:eastAsia="ru-RU"/>
        </w:rPr>
        <w:t>6) в пункте 23: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6" w:name="dst100040"/>
      <w:bookmarkEnd w:id="36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пятом после слов "муниципального района," дополнить словами "муниципального округа,";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7" w:name="dst100041"/>
      <w:bookmarkEnd w:id="37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шестом слова "внутригородского района городского округа" заменить словами "внутригородского района в составе городского округа с внутригородским делением (для городского округа с внутригородским делением)";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8" w:name="dst100042"/>
      <w:bookmarkEnd w:id="38"/>
      <w:r w:rsidRPr="00B05B89">
        <w:rPr>
          <w:rFonts w:ascii="Arial" w:eastAsia="Times New Roman" w:hAnsi="Arial" w:cs="Arial"/>
          <w:sz w:val="26"/>
          <w:szCs w:val="26"/>
          <w:lang w:eastAsia="ru-RU"/>
        </w:rPr>
        <w:t>7) в пункте 26: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9" w:name="dst100043"/>
      <w:bookmarkEnd w:id="39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шестнадцатом после слов "муниципального района," дополнить словами "муниципального округа,";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0" w:name="dst100044"/>
      <w:bookmarkEnd w:id="40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семнадцатом слова "внутригородского района городского округа" заменить словами "внутригородского района в составе городского округа с внутригородским делением (для городского округа с внутригородским делением)";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1" w:name="dst100045"/>
      <w:bookmarkEnd w:id="41"/>
      <w:r w:rsidRPr="00B05B8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8) в абзаце первом и третьем пункта 28 после слов "физическим лицом," дополнить словами "в том числе применяющим специальный налоговый режим "Налог на профессиональный доход",";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2" w:name="dst100046"/>
      <w:bookmarkEnd w:id="42"/>
      <w:r w:rsidRPr="00B05B89">
        <w:rPr>
          <w:rFonts w:ascii="Arial" w:eastAsia="Times New Roman" w:hAnsi="Arial" w:cs="Arial"/>
          <w:sz w:val="26"/>
          <w:szCs w:val="26"/>
          <w:lang w:eastAsia="ru-RU"/>
        </w:rPr>
        <w:t>9) в пункте 29: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3" w:name="dst100047"/>
      <w:bookmarkEnd w:id="43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первом после слов "физическим лицом" дополнить словами ", в том числе применяющим специальный налоговый режим "Налог на профессиональный доход";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4" w:name="dst100048"/>
      <w:bookmarkEnd w:id="44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пятом после слов "муниципального района," дополнить словами "муниципального округа,";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5" w:name="dst100049"/>
      <w:bookmarkEnd w:id="45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шестом слова "внутригородского района городского округа" заменить словами "внутригородского района в составе городского округа с внутригородским делением (для городского округа с внутригородским делением)";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6" w:name="dst100050"/>
      <w:bookmarkEnd w:id="46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пятнадцатом после слов "физическим лицом" дополнить словами ", в том числе применяющим специальный налоговый режим "Налог на профессиональный доход";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7" w:name="dst100051"/>
      <w:bookmarkEnd w:id="47"/>
      <w:r w:rsidRPr="00B05B89">
        <w:rPr>
          <w:rFonts w:ascii="Arial" w:eastAsia="Times New Roman" w:hAnsi="Arial" w:cs="Arial"/>
          <w:sz w:val="26"/>
          <w:szCs w:val="26"/>
          <w:lang w:eastAsia="ru-RU"/>
        </w:rPr>
        <w:t>10) в пункте 30: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8" w:name="dst100052"/>
      <w:bookmarkEnd w:id="48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</w:t>
      </w:r>
      <w:hyperlink r:id="rId5" w:anchor="dst75" w:history="1">
        <w:r w:rsidRPr="00B05B89">
          <w:rPr>
            <w:rFonts w:ascii="Arial" w:eastAsia="Times New Roman" w:hAnsi="Arial" w:cs="Arial"/>
            <w:sz w:val="26"/>
            <w:szCs w:val="26"/>
            <w:lang w:eastAsia="ru-RU"/>
          </w:rPr>
          <w:t>абзаце шестнадцатом</w:t>
        </w:r>
      </w:hyperlink>
      <w:r w:rsidRPr="00B05B89">
        <w:rPr>
          <w:rFonts w:ascii="Arial" w:eastAsia="Times New Roman" w:hAnsi="Arial" w:cs="Arial"/>
          <w:sz w:val="26"/>
          <w:szCs w:val="26"/>
          <w:lang w:eastAsia="ru-RU"/>
        </w:rPr>
        <w:t> после слов "муниципального района," дополнить словами "муниципального округа,";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9" w:name="dst100053"/>
      <w:bookmarkEnd w:id="49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семнадцатом слова "внутригородского района городского округа" заменить словами "внутригородского района в составе городского округа с внутригородским делением (для городского округа с внутригородским делением)";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0" w:name="dst100054"/>
      <w:bookmarkEnd w:id="50"/>
      <w:r w:rsidRPr="00B05B89">
        <w:rPr>
          <w:rFonts w:ascii="Arial" w:eastAsia="Times New Roman" w:hAnsi="Arial" w:cs="Arial"/>
          <w:sz w:val="26"/>
          <w:szCs w:val="26"/>
          <w:lang w:eastAsia="ru-RU"/>
        </w:rPr>
        <w:t>11) в абзацах первом и четвертом пункта 31 после слов "физическим лицом" дополнить словами ", в том числе применяющим специальный налоговый режим "Налог на профессиональный доход";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1" w:name="dst100055"/>
      <w:bookmarkEnd w:id="51"/>
      <w:r w:rsidRPr="00B05B89">
        <w:rPr>
          <w:rFonts w:ascii="Arial" w:eastAsia="Times New Roman" w:hAnsi="Arial" w:cs="Arial"/>
          <w:sz w:val="26"/>
          <w:szCs w:val="26"/>
          <w:lang w:eastAsia="ru-RU"/>
        </w:rPr>
        <w:t>12) в пункте 33: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2" w:name="dst100056"/>
      <w:bookmarkEnd w:id="52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первом после слов "оплаты договора," дополнить словами "а также страны происхождения поставленного товара (в том числе в случае, если поставка товара предусмотрена условиями договора на выполнение работ, оказание услуг)";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3" w:name="dst100057"/>
      <w:bookmarkEnd w:id="53"/>
      <w:r w:rsidRPr="00B05B89">
        <w:rPr>
          <w:rFonts w:ascii="Arial" w:eastAsia="Times New Roman" w:hAnsi="Arial" w:cs="Arial"/>
          <w:sz w:val="26"/>
          <w:szCs w:val="26"/>
          <w:lang w:eastAsia="ru-RU"/>
        </w:rPr>
        <w:t>в абзаце двадцать восьмом слова "поставленного товара" заменить словами "и цена единицы поставленного товара (в том числе в случае, если поставка товара предусмотрена условиями договора на выполнение работ, оказание услуг)";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4" w:name="dst100058"/>
      <w:bookmarkEnd w:id="54"/>
      <w:r w:rsidRPr="00B05B89">
        <w:rPr>
          <w:rFonts w:ascii="Arial" w:eastAsia="Times New Roman" w:hAnsi="Arial" w:cs="Arial"/>
          <w:sz w:val="26"/>
          <w:szCs w:val="26"/>
          <w:lang w:eastAsia="ru-RU"/>
        </w:rPr>
        <w:t>дополнить новым абзацем тридцать третьим следующего содержания: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5" w:name="dst100059"/>
      <w:bookmarkEnd w:id="55"/>
      <w:r w:rsidRPr="00B05B89">
        <w:rPr>
          <w:rFonts w:ascii="Arial" w:eastAsia="Times New Roman" w:hAnsi="Arial" w:cs="Arial"/>
          <w:sz w:val="26"/>
          <w:szCs w:val="26"/>
          <w:lang w:eastAsia="ru-RU"/>
        </w:rPr>
        <w:t>"дата окончания исполнения договора (отдельного этапа исполнения договора), предусмотренная договором;";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6" w:name="dst100060"/>
      <w:bookmarkEnd w:id="56"/>
      <w:r w:rsidRPr="00B05B89">
        <w:rPr>
          <w:rFonts w:ascii="Arial" w:eastAsia="Times New Roman" w:hAnsi="Arial" w:cs="Arial"/>
          <w:sz w:val="26"/>
          <w:szCs w:val="26"/>
          <w:lang w:eastAsia="ru-RU"/>
        </w:rPr>
        <w:t>абзацы тридцать третий - тридцать четвертый считать соответственно абзацами тридцать четвертым - тридцать пятым;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7" w:name="dst100061"/>
      <w:bookmarkEnd w:id="57"/>
      <w:r w:rsidRPr="00B05B89">
        <w:rPr>
          <w:rFonts w:ascii="Arial" w:eastAsia="Times New Roman" w:hAnsi="Arial" w:cs="Arial"/>
          <w:sz w:val="26"/>
          <w:szCs w:val="26"/>
          <w:lang w:eastAsia="ru-RU"/>
        </w:rPr>
        <w:t>дополнить новыми абзацами тридцать шестым - тридцать восьмым следующего содержания: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8" w:name="dst100062"/>
      <w:bookmarkEnd w:id="58"/>
      <w:r w:rsidRPr="00B05B89">
        <w:rPr>
          <w:rFonts w:ascii="Arial" w:eastAsia="Times New Roman" w:hAnsi="Arial" w:cs="Arial"/>
          <w:sz w:val="26"/>
          <w:szCs w:val="26"/>
          <w:lang w:eastAsia="ru-RU"/>
        </w:rPr>
        <w:t>"наименование и код страны происхождения поставляемого товара (в том числе в случае, если поставка товара предусмотрена условиями договора на выполнение работ, оказание услуг) в соответствии с Общероссийским классификатором стран мира (ОКСМ);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9" w:name="dst100063"/>
      <w:bookmarkEnd w:id="59"/>
      <w:r w:rsidRPr="00B05B8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наименование и код страны регистрации производителя поставляемого товара в соответствии с Общероссийским классификатором стран мира (ОКСМ) (при наличии).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0" w:name="dst100064"/>
      <w:bookmarkEnd w:id="60"/>
      <w:r w:rsidRPr="00B05B89">
        <w:rPr>
          <w:rFonts w:ascii="Arial" w:eastAsia="Times New Roman" w:hAnsi="Arial" w:cs="Arial"/>
          <w:sz w:val="26"/>
          <w:szCs w:val="26"/>
          <w:lang w:eastAsia="ru-RU"/>
        </w:rPr>
        <w:t>Информация о наименовании и коде страны происхождения товара в соответствии с Общероссийским классификатором стран мира (ОКСМ) формируется в отношении исполненного договора (отдельного этапа исполнения договора) на основании документа о приемке постановленного товара.";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1" w:name="dst100065"/>
      <w:bookmarkEnd w:id="61"/>
      <w:r w:rsidRPr="00B05B89">
        <w:rPr>
          <w:rFonts w:ascii="Arial" w:eastAsia="Times New Roman" w:hAnsi="Arial" w:cs="Arial"/>
          <w:sz w:val="26"/>
          <w:szCs w:val="26"/>
          <w:lang w:eastAsia="ru-RU"/>
        </w:rPr>
        <w:t>абзацы тридцать пятый - тридцать седьмой считать соответственно абзацами тридцать девятым - сорок первым;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2" w:name="dst100066"/>
      <w:bookmarkEnd w:id="62"/>
      <w:r w:rsidRPr="00B05B89">
        <w:rPr>
          <w:rFonts w:ascii="Arial" w:eastAsia="Times New Roman" w:hAnsi="Arial" w:cs="Arial"/>
          <w:sz w:val="26"/>
          <w:szCs w:val="26"/>
          <w:lang w:eastAsia="ru-RU"/>
        </w:rPr>
        <w:t>дополнить новым абзацем сорок вторым следующего содержания: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3" w:name="dst100067"/>
      <w:bookmarkEnd w:id="63"/>
      <w:r w:rsidRPr="00B05B89">
        <w:rPr>
          <w:rFonts w:ascii="Arial" w:eastAsia="Times New Roman" w:hAnsi="Arial" w:cs="Arial"/>
          <w:sz w:val="26"/>
          <w:szCs w:val="26"/>
          <w:lang w:eastAsia="ru-RU"/>
        </w:rPr>
        <w:t>"В случае поставки товара при выполнении работ по строительству, реконструкции, капитальному ремонту, сносу объекта капитального строительства информация о стране происхождения товара, закупаемого при выполнении таких работ, формиру</w:t>
      </w:r>
      <w:bookmarkStart w:id="64" w:name="_GoBack"/>
      <w:bookmarkEnd w:id="64"/>
      <w:r w:rsidRPr="00B05B89">
        <w:rPr>
          <w:rFonts w:ascii="Arial" w:eastAsia="Times New Roman" w:hAnsi="Arial" w:cs="Arial"/>
          <w:sz w:val="26"/>
          <w:szCs w:val="26"/>
          <w:lang w:eastAsia="ru-RU"/>
        </w:rPr>
        <w:t>ется в отношении поставленного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средств.";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5" w:name="dst100068"/>
      <w:bookmarkEnd w:id="65"/>
      <w:r w:rsidRPr="00B05B89">
        <w:rPr>
          <w:rFonts w:ascii="Arial" w:eastAsia="Times New Roman" w:hAnsi="Arial" w:cs="Arial"/>
          <w:sz w:val="26"/>
          <w:szCs w:val="26"/>
          <w:lang w:eastAsia="ru-RU"/>
        </w:rPr>
        <w:t>абзацы тридцать восьмой - пятьдесят восьмой считать соответственно сорок третьим - шестьдесят третьим;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6" w:name="dst100069"/>
      <w:bookmarkEnd w:id="66"/>
      <w:r w:rsidRPr="00B05B89">
        <w:rPr>
          <w:rFonts w:ascii="Arial" w:eastAsia="Times New Roman" w:hAnsi="Arial" w:cs="Arial"/>
          <w:sz w:val="26"/>
          <w:szCs w:val="26"/>
          <w:lang w:eastAsia="ru-RU"/>
        </w:rPr>
        <w:t>13) дополнить пунктом 38 следующего содержания: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7" w:name="dst100070"/>
      <w:bookmarkEnd w:id="67"/>
      <w:r w:rsidRPr="00B05B89">
        <w:rPr>
          <w:rFonts w:ascii="Arial" w:eastAsia="Times New Roman" w:hAnsi="Arial" w:cs="Arial"/>
          <w:sz w:val="26"/>
          <w:szCs w:val="26"/>
          <w:lang w:eastAsia="ru-RU"/>
        </w:rPr>
        <w:t>"38. При формировании информации об объеме финансового обеспечения договора за счет средств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 указываются следующие сведения: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8" w:name="dst100071"/>
      <w:bookmarkEnd w:id="68"/>
      <w:r w:rsidRPr="00B05B89">
        <w:rPr>
          <w:rFonts w:ascii="Arial" w:eastAsia="Times New Roman" w:hAnsi="Arial" w:cs="Arial"/>
          <w:sz w:val="26"/>
          <w:szCs w:val="26"/>
          <w:lang w:eastAsia="ru-RU"/>
        </w:rPr>
        <w:t>код целевой статьи расходов бюджета бюджетной системы Российской Федерации;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9" w:name="dst100072"/>
      <w:bookmarkEnd w:id="69"/>
      <w:r w:rsidRPr="00B05B89">
        <w:rPr>
          <w:rFonts w:ascii="Arial" w:eastAsia="Times New Roman" w:hAnsi="Arial" w:cs="Arial"/>
          <w:sz w:val="26"/>
          <w:szCs w:val="26"/>
          <w:lang w:eastAsia="ru-RU"/>
        </w:rPr>
        <w:t>код вида расходов бюджета бюджетной системы Российской Федерации;</w:t>
      </w:r>
    </w:p>
    <w:p w:rsidR="003B5652" w:rsidRPr="003B5652" w:rsidRDefault="003B5652" w:rsidP="003B565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0" w:name="dst100073"/>
      <w:bookmarkEnd w:id="70"/>
      <w:r w:rsidRPr="00B05B89">
        <w:rPr>
          <w:rFonts w:ascii="Arial" w:eastAsia="Times New Roman" w:hAnsi="Arial" w:cs="Arial"/>
          <w:sz w:val="26"/>
          <w:szCs w:val="26"/>
          <w:lang w:eastAsia="ru-RU"/>
        </w:rPr>
        <w:t>объем финансового обеспечения договора по каждому(ой) товару, работе, услуге, по каждому коду целевой статьи расходов бюджета бюджетной системы Российской Федерации.".</w:t>
      </w:r>
    </w:p>
    <w:p w:rsidR="00034B87" w:rsidRPr="00B05B89" w:rsidRDefault="00B05B89" w:rsidP="003B5652">
      <w:pPr>
        <w:ind w:left="-567"/>
      </w:pPr>
    </w:p>
    <w:sectPr w:rsidR="00034B87" w:rsidRPr="00B0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52"/>
    <w:rsid w:val="003B5652"/>
    <w:rsid w:val="005C245C"/>
    <w:rsid w:val="00AD6C02"/>
    <w:rsid w:val="00B0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9C00B-8BDA-4D17-8A2D-D2FDE140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B5652"/>
  </w:style>
  <w:style w:type="character" w:customStyle="1" w:styleId="nobr">
    <w:name w:val="nobr"/>
    <w:basedOn w:val="a0"/>
    <w:rsid w:val="003B5652"/>
  </w:style>
  <w:style w:type="character" w:styleId="a3">
    <w:name w:val="Hyperlink"/>
    <w:basedOn w:val="a0"/>
    <w:uiPriority w:val="99"/>
    <w:semiHidden/>
    <w:unhideWhenUsed/>
    <w:rsid w:val="003B5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1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0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84062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02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0408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75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62550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9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8523/" TargetMode="External"/><Relationship Id="rId4" Type="http://schemas.openxmlformats.org/officeDocument/2006/relationships/hyperlink" Target="http://www.consultant.ru/document/cons_doc_LAW_376711/55933d771b11492ce856c01f96503c825eedde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2021-02-15T06:41:00Z</dcterms:created>
  <dcterms:modified xsi:type="dcterms:W3CDTF">2021-02-15T06:57:00Z</dcterms:modified>
</cp:coreProperties>
</file>