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42" w:rsidRPr="00A35B42" w:rsidRDefault="00A35B42" w:rsidP="00A35B4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35B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ПРАВИТЕЛЬСТВО РОССИЙСКОЙ ФЕДЕРАЦИИ</w:t>
      </w:r>
    </w:p>
    <w:p w:rsidR="00A35B42" w:rsidRPr="00A35B42" w:rsidRDefault="00A35B42" w:rsidP="00A35B4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35B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35B42" w:rsidRPr="00A35B42" w:rsidRDefault="00A35B42" w:rsidP="00A35B4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dst100002"/>
      <w:bookmarkEnd w:id="0"/>
      <w:r w:rsidRPr="00A35B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A35B42" w:rsidRPr="00A35B42" w:rsidRDefault="00A35B42" w:rsidP="00A35B4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35B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 11 февраля 2021 г.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</w:t>
      </w:r>
      <w:r w:rsidRPr="00A35B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160</w:t>
      </w:r>
    </w:p>
    <w:p w:rsidR="00A35B42" w:rsidRPr="00A35B42" w:rsidRDefault="00A35B42" w:rsidP="00A35B4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35B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35B42" w:rsidRPr="00A35B42" w:rsidRDefault="00A35B42" w:rsidP="00A35B4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dst100003"/>
      <w:bookmarkEnd w:id="1"/>
      <w:r w:rsidRPr="00A35B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ВНЕСЕНИИ ИЗМЕНЕНИЯ</w:t>
      </w:r>
    </w:p>
    <w:p w:rsidR="00A35B42" w:rsidRPr="00A35B42" w:rsidRDefault="00A35B42" w:rsidP="00A35B4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35B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ПУНКТ 1 ПОСТАНОВЛЕНИЯ ПРАВИТЕЛЬСТВА РОССИЙСКОЙ ФЕДЕРАЦИИ</w:t>
      </w:r>
    </w:p>
    <w:p w:rsidR="00A35B42" w:rsidRPr="00A35B42" w:rsidRDefault="00A35B42" w:rsidP="00A35B42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35B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 28 НОЯБРЯ 2013 Г.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</w:t>
      </w:r>
      <w:r w:rsidRPr="00A35B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1087</w:t>
      </w:r>
    </w:p>
    <w:p w:rsidR="00A35B42" w:rsidRPr="00A35B42" w:rsidRDefault="00A35B42" w:rsidP="00A35B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5B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A35B42" w:rsidRPr="00A35B42" w:rsidRDefault="00A35B42" w:rsidP="00A35B4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00004"/>
      <w:bookmarkEnd w:id="2"/>
      <w:r w:rsidRPr="00A35B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Правительство Российской Федерации постановляет:</w:t>
      </w:r>
    </w:p>
    <w:p w:rsidR="00A35B42" w:rsidRPr="00A35B42" w:rsidRDefault="00A35B42" w:rsidP="00A35B4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dst100005"/>
      <w:bookmarkEnd w:id="3"/>
      <w:r w:rsidRPr="00A35B42">
        <w:rPr>
          <w:rFonts w:ascii="Arial" w:eastAsia="Times New Roman" w:hAnsi="Arial" w:cs="Arial"/>
          <w:sz w:val="26"/>
          <w:szCs w:val="26"/>
          <w:lang w:eastAsia="ru-RU"/>
        </w:rPr>
        <w:t xml:space="preserve">Дополнить пункт 1 постановления Правительства Российской Федерации от 28 ноября 2013 г. № 1087 "Об определении случаев заключения контракта жизненного </w:t>
      </w:r>
      <w:bookmarkStart w:id="4" w:name="_GoBack"/>
      <w:bookmarkEnd w:id="4"/>
      <w:r w:rsidRPr="00A35B42">
        <w:rPr>
          <w:rFonts w:ascii="Arial" w:eastAsia="Times New Roman" w:hAnsi="Arial" w:cs="Arial"/>
          <w:sz w:val="26"/>
          <w:szCs w:val="26"/>
          <w:lang w:eastAsia="ru-RU"/>
        </w:rPr>
        <w:t>цикла" (Собрание законодательства Российской Федерации, 2013, № 49, ст. 6430; 2016, № 2, ст. 355; 2018, № 45, ст. 6941; 2019, № 27, ст. 3587; 2020, № 4, ст. 398; № 23, ст. 3663) подпунктом "т" следующего содержания:</w:t>
      </w:r>
    </w:p>
    <w:p w:rsidR="00A35B42" w:rsidRPr="00A35B42" w:rsidRDefault="00A35B42" w:rsidP="00A35B4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006"/>
      <w:bookmarkEnd w:id="5"/>
      <w:r w:rsidRPr="00A35B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"т) выполнение работ по созданию, вводу в эксплуатацию, эксплуатации и выводу из эксплуатации информационных систем, центров обработки данных и программно-аппаратных комплексов.".</w:t>
      </w:r>
    </w:p>
    <w:p w:rsidR="00A35B42" w:rsidRPr="00A35B42" w:rsidRDefault="00A35B42" w:rsidP="00A35B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5B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A35B42" w:rsidRPr="00A35B42" w:rsidRDefault="00A35B42" w:rsidP="00A35B42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0007"/>
      <w:bookmarkEnd w:id="6"/>
      <w:r w:rsidRPr="00A35B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Председатель Правительства</w:t>
      </w:r>
    </w:p>
    <w:p w:rsidR="00A35B42" w:rsidRPr="00A35B42" w:rsidRDefault="00A35B42" w:rsidP="00A35B42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5B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Российской Федерации</w:t>
      </w:r>
    </w:p>
    <w:p w:rsidR="00A35B42" w:rsidRPr="00A35B42" w:rsidRDefault="00A35B42" w:rsidP="00A35B42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5B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М.МИШУСТИН</w:t>
      </w:r>
    </w:p>
    <w:p w:rsidR="00034B87" w:rsidRDefault="00A35B42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42"/>
    <w:rsid w:val="005C245C"/>
    <w:rsid w:val="00A35B42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A69D5-A478-43FB-82C3-89C9BFCA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35B42"/>
  </w:style>
  <w:style w:type="character" w:customStyle="1" w:styleId="nobr">
    <w:name w:val="nobr"/>
    <w:basedOn w:val="a0"/>
    <w:rsid w:val="00A35B42"/>
  </w:style>
  <w:style w:type="character" w:styleId="a3">
    <w:name w:val="Hyperlink"/>
    <w:basedOn w:val="a0"/>
    <w:uiPriority w:val="99"/>
    <w:semiHidden/>
    <w:unhideWhenUsed/>
    <w:rsid w:val="00A35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3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86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8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5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2021-02-16T04:55:00Z</dcterms:created>
  <dcterms:modified xsi:type="dcterms:W3CDTF">2021-02-16T05:04:00Z</dcterms:modified>
</cp:coreProperties>
</file>