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0E" w:rsidRPr="009C700E" w:rsidRDefault="009C700E" w:rsidP="009C7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9C700E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Приказ Минфина России от 5 марта 2022 г.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№</w:t>
      </w:r>
      <w:r w:rsidRPr="009C700E">
        <w:rPr>
          <w:rFonts w:ascii="Times New Roman" w:eastAsia="Times New Roman" w:hAnsi="Times New Roman" w:cs="Times New Roman"/>
          <w:sz w:val="34"/>
          <w:szCs w:val="34"/>
          <w:lang w:eastAsia="ru-RU"/>
        </w:rPr>
        <w:t> 30н</w:t>
      </w:r>
      <w:r w:rsidRPr="009C700E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"О внесении изменений в приказ Министерства финансов Российской Федерации от 4 июня 2018 г.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№</w:t>
      </w:r>
      <w:r w:rsidRPr="009C700E">
        <w:rPr>
          <w:rFonts w:ascii="Times New Roman" w:eastAsia="Times New Roman" w:hAnsi="Times New Roman" w:cs="Times New Roman"/>
          <w:sz w:val="34"/>
          <w:szCs w:val="34"/>
          <w:lang w:eastAsia="ru-RU"/>
        </w:rPr>
        <w:t>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частью 4 статьи 14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4, ст. 1652; 2015, № 29, ст. 4353), пунктом 1 Положения о Министерстве финансов Российской Федерации, утвержденного постановлением Правительства Российской Федерации от 30 июня 2004 г. № 329 (Собрание законодательства Российской Федерации, 2004, № 31, ст. 3258; </w:t>
      </w:r>
      <w:proofErr w:type="gramStart"/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2020, № 40, ст. 6251), а также во исполнение пункта 4 постановления Правительства Российской Федерации от 17 февраля 2022 г. № 201 "О мерах по реализации Указа Президента Российской Федерации от 15 ноября 2021 г. № 657" (Официальный интернет-портал правовой информации (www.pravo.gov.ru), 2022, 18 февраля, № 0001202202180056), приказываю:</w:t>
      </w:r>
      <w:proofErr w:type="gramEnd"/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приказ Министерства финансов Российской Федерации от 4 июня 2018 г.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Министерством юстиции Российской Федерации 24 октября 2018 г., регистрационный № 52516) с изменениями, внесенными приказами Министерства финансов Российской Федерации от 22 января 2019</w:t>
      </w:r>
      <w:proofErr w:type="gramEnd"/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10н (зарегистрирован Министерством юстиции Российской Федерации 4 апреля 2019 г., регистрационный № 54278), от 30 апреля 2019 г. № 64н (зарегистрирован Министерством юстиции Российской Федерации 26 июня 2019 г., регистрационный № 55048), от 18 июля 2019 г. № 111н (зарегистрирован Министерством юстиции Российской Федерации 2 октября 2019 г., регистрационный № 56109), от 14 октября 2019 г. № 165н (зарегистрирован Министерством юстиции Российской Федерации 31 октября</w:t>
      </w:r>
      <w:proofErr w:type="gramEnd"/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г., регистрационный № 56383), от 10 июля 2020 г. № 140н (зарегистрирован Министерством юстиции Российской Федерации 31 августа 2020 г., регистрационный № 59586) и от 15 ноября 2021 г. № 175н (зарегистрирован Министерством юстиции Российской Федерации 17 декабря 2021 г., регистрационный № 66415), согласно приложению к настоящему приказу.</w:t>
      </w:r>
      <w:proofErr w:type="gramEnd"/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9C700E" w:rsidRPr="009C700E" w:rsidTr="009C700E">
        <w:tc>
          <w:tcPr>
            <w:tcW w:w="3300" w:type="pct"/>
            <w:vAlign w:val="bottom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9C700E" w:rsidRPr="009C700E" w:rsidRDefault="009C700E" w:rsidP="009C7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Силуанов</w:t>
            </w:r>
            <w:proofErr w:type="spellEnd"/>
          </w:p>
        </w:tc>
      </w:tr>
    </w:tbl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10 марта 2022 г.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 67678</w:t>
      </w:r>
    </w:p>
    <w:p w:rsidR="009C700E" w:rsidRPr="009C700E" w:rsidRDefault="009C700E" w:rsidP="009C70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 </w:t>
      </w:r>
      <w:hyperlink r:id="rId5" w:anchor="/document/403689536/entry/0" w:history="1">
        <w:r w:rsidRPr="009C700E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приказу</w:t>
        </w:r>
      </w:hyperlink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Министерства финансов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05.03.2022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30н</w:t>
      </w:r>
    </w:p>
    <w:p w:rsidR="009C700E" w:rsidRPr="009C700E" w:rsidRDefault="009C700E" w:rsidP="009C7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9C700E">
        <w:rPr>
          <w:rFonts w:ascii="Times New Roman" w:eastAsia="Times New Roman" w:hAnsi="Times New Roman" w:cs="Times New Roman"/>
          <w:sz w:val="34"/>
          <w:szCs w:val="34"/>
          <w:lang w:eastAsia="ru-RU"/>
        </w:rPr>
        <w:t>Изменения,</w:t>
      </w:r>
      <w:r w:rsidRPr="009C700E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вносимые в приказ Министерства финансов Российской Федерации от 4 июня 2018 г.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№</w:t>
      </w:r>
      <w:r w:rsidRPr="009C700E">
        <w:rPr>
          <w:rFonts w:ascii="Times New Roman" w:eastAsia="Times New Roman" w:hAnsi="Times New Roman" w:cs="Times New Roman"/>
          <w:sz w:val="34"/>
          <w:szCs w:val="34"/>
          <w:lang w:eastAsia="ru-RU"/>
        </w:rPr>
        <w:t> 126н "06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 </w:t>
      </w: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1: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1.1 дополнить словами ", из Донецкой Народной Республики, Луганской Народной Республики";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 1.2 после слов "из государств - членов Евразийского экономического союза</w:t>
      </w:r>
      <w:proofErr w:type="gramStart"/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"из Донецкой Народной Республики, Луганской Народной Республики";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 1.3: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"а" после слов "государств - членов Евразийского экономического союза" дополнить словами ", Донецкой Народной Республики, Луганской Народной Республики ";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 "б" дополнить словами ", из Донецкой Народной Республики, Луганской Народной Республики";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"а" подпункта 1.4 после слов "государств - членов Евразийского экономического союза" дополнить словами ", Донецкой Народной Республики, Луганской Народной Республики";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1.7 дополнить словами ", Донецкая Народная Республика, Луганская Народная Республика".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пункте 2: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"б" дополнить словами ", из Донецкой Народной Республики, Луганской Народной Республики";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"в" после слов "государств - членов Евразийского экономического союза</w:t>
      </w:r>
      <w:proofErr w:type="gramStart"/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", Донецкой Народной Республики, Луганской Народной Республики".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№ 1 изложить в 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9C700E" w:rsidRPr="009C700E" w:rsidRDefault="009C700E" w:rsidP="009C70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"Приложение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приказу Министерства финансов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4 июня 2018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126н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"Об условиях допуска товаров,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происходящих из иностранного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государства или группы иностранных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государств, для целей осуществления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закупок товаров для обеспечения</w:t>
      </w:r>
      <w:r w:rsidRPr="009C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государственных и муниципальных нужд"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3650"/>
        <w:gridCol w:w="5663"/>
      </w:tblGrid>
      <w:tr w:rsidR="009C700E" w:rsidRPr="009C700E" w:rsidTr="009C700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классификатору продукции по видам экономической деятельности </w:t>
            </w:r>
            <w:proofErr w:type="gram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034-2014 (КПЕС 2008)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</w:tr>
      <w:tr w:rsidR="009C700E" w:rsidRPr="009C700E" w:rsidTr="009C700E">
        <w:tc>
          <w:tcPr>
            <w:tcW w:w="855" w:type="dxa"/>
            <w:tcBorders>
              <w:top w:val="single" w:sz="6" w:space="0" w:color="000000"/>
            </w:tcBorders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5" w:type="dxa"/>
            <w:tcBorders>
              <w:top w:val="single" w:sz="6" w:space="0" w:color="000000"/>
            </w:tcBorders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5655" w:type="dxa"/>
            <w:tcBorders>
              <w:top w:val="single" w:sz="6" w:space="0" w:color="000000"/>
            </w:tcBorders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культуры бахчевые, корнеплоды и клубнеплоды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Камень, песок и глина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10.11.11.110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парная, остывшая или охлажденная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10.11.11.120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 парная, остывшая или охлажденная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парная, остывшая или охлажденная, в том числе для детского питания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пищевые крупного рогатого скота парные, остывшие или охлажденные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10.11.31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10.11.32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замороженная, в том числе для детского питания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 охлажденное, в том числе для детского питания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10.12.40.120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сельскохозяйственной птицы пищевые замороженные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10.20.1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из рыбы свежая, охлажденная или мороженая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10.20.2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приготовленная или консервированная другим способом; икра и заменители икры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10.20.3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сливки сухие, сублимированные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10.51.30.100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10.51.30.110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10.51.30.200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масляные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10.51.30.210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масляные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10.51.4 (за исключением 10.51.40.120)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Сыры, продукты сырные и творог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10.51.51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10.81.12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10.81.13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белый свекловичный или тростниковый со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вкусоароматическими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добавками; кленовый сахар и кленовый сироп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10.84.30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11.02.11.110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 игристые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11.02.12.110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11.02.12.120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 ликерные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11.03.10.110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 фруктовые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13.20.44.120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Марля медицинская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14.12.30.131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14.12.30.132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14.12.30.160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14.12.30.170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профилактико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-нагрузочные, профилактические костюмы) специальная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14.19.32.120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из нетканых материалов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17.22.12.120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17.22.12.130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и обложки из бумаги или картона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17.23.13.194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школьные ученические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17.23.13.196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различного назначения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пероксиды и гидроксиды металлов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 дубильные синтетические органические; </w:t>
            </w: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20.12.24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 (за исключением 20.13.9)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химические неорганические основные прочие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20.14.13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ациклических углеводородов хлорированные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20.14.14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углеводородов сульфированные, нитрованные или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нитрозированные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галогенированные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негалогенированные</w:t>
            </w:r>
            <w:proofErr w:type="spellEnd"/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20.14.19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углеводородов прочие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Спирты, фенолы,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фенолоспирты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галогенированные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сульфированные, нитрованные или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нитрозированные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производные; спирты жирные промышленные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промышленные монокарбоновые жирные, кислоты карбоновые и их производные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20.14.4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соединения с азотсодержащими функциональными группами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20.14.5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сераорганические и прочие соединения элементоорганические; соединения гетероциклические, не включенные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20.14.6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простые, пероксиды органические,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эпоксиды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ацетали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полуацетали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соединения органические прочие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 (за исключением 20.15.9)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 и соединения азотные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 (за исключением 20.16.9)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 в первичных формах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20.20.1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Пестициды и агрохимические продукты прочие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органические поверхностно-активные, кроме мыла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и стиральные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20.42.14.130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 и прочие присыпки для детей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20.42.15.143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Кремы детские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письма или рисования и прочие чернила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Антидетонаторы; присадки к топливу и смазочным материалам и аналогичные продукты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20.59.52.140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готовые питательные для выращивания микроорганизмов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20.59.52.194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Реактивы химические общелабораторного назначения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20.59.52.199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20.59.56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Составы для травления металлических поверхностей; </w:t>
            </w: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алкилбензолы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смешанные и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алкилнафталины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смешанные, не включенные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20.59.59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разные химические, не включенные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20.60.1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Волокна синтетические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20.60.2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Волокна искусственные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(за исключением 21.10.9, 21.20.9)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лекарственные и материалы, применяемые в медицинских целях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(за исключением</w:t>
            </w:r>
            <w:proofErr w:type="gramEnd"/>
          </w:p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22.11.1, 22.11.9, 22.19.73, 22.19.9, 22.21.9, 22.22.9, 22.23.9, 22.29.29, 22.29.9)</w:t>
            </w:r>
            <w:proofErr w:type="gramEnd"/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резиновые и пластмассовые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23.13.11.116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Бутылочки стеклянные для детского питания из закаленного стекла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23.19.12.160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Пеностекло в форме блоков, плит или аналогичных форм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 (за исключением 23.51.9)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23.99.1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минеральная неметаллическая прочая, не включенная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Прутки, катанка и профили из алюминия или алюминиевых сплавов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алюминиевая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24.42.24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листы, полосы и ленты алюминиевые толщиной более 0,2 мм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24.42.25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Фольга алюминиевая толщиной не более 0,2 мм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и трубки, и фитинги для труб и трубок, алюминиевые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(за исключением</w:t>
            </w:r>
            <w:proofErr w:type="gramEnd"/>
          </w:p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25.11.9, 25.12.9, 25.21.9, 25.29.9, 25.30.9, 25.40.9, 25.5, 25.6, 25.71.9, 25.72.9, 25.73.30, 25.73.40, 25.73.60, 25.73.9, 25.91.9, 25.92.9, 25.93.9, 25.94.9, 25.99.9)</w:t>
            </w:r>
            <w:proofErr w:type="gramEnd"/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металлические готовые, кроме машин и оборудования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 (за исключением 26.11.9, 26.11.30)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электронные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печатные смонтированные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Платы звуковые,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видеоплаты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сетевые и аналогичные платы для машин автоматической обработки информации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 (за исключением 26.20.11, 26.20.13, 26.20.14, 26.20.15, 26.20.2, 26.20.40.150, 26.20.9)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 (за исключением 26.30.9)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коммуникационное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Радиоприемники широковещательные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Приемники телевизионные (телевизоры) цветного изображения с устройствами записи и </w:t>
            </w: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воспроизведения звука и изображения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26.40.31.190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для воспроизведения звука прочая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26.40.32.190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для записи звука прочая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26.40.33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Видеокамеры для записи и прочая аппаратура для записи или воспроизведения изображения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26.40.34.110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26.40.4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26.40.5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звукового и видеооборудования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 (за исключением 26.51.9)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измерения, испытаний и навигации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 (за исключением 26.60.9)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26.70 (за исключением 26.70.9)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оптические и фотографическое оборудование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26.80.12.000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Носители данных оптические без записи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26.80.13.000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Носители данных прочие, включая матрицы и основы для производства дисков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26.80.14.000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магнитные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 (за исключением 27.11.9)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Электродвигатели, генераторы и трансформаторы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 (за исключением 27.31.9, 27.32.9, 27.33.9)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и арматура кабельная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 (за исключением 27.40.39, 27.40.9)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 осветительное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бытовые электрические прочие, не включенные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27.90.11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электрические и аппаратура специализированные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27.90.20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27.90.33.110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27.90.40.150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Генераторы сигналов электрические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27.90.40.190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 прочее, не включенное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27.90.70.000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</w:p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исключением 28.11.9, 28.12.9, </w:t>
            </w: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28.13.2, 28.13.9, 28.14.11, 28.14.13, 28.14.9, 28.15.10, 28.15.9)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Машины и оборудование общего назначения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28.22.14.126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башенные строительные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28.22.16.110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28.23.13.190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Машины, содержащие счетные устройства, прочие, не включенные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28.23.23.000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офисные прочие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28.25.11 (за исключением 28.25.11.120)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Теплообменники и машины для сжижения воздуха или прочих газов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28.25.13.110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холодильное и морозильное, кроме бытового оборудования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28.29.12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жидкостей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28.29.31.110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весовое промышленное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28.92.12.130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бурильные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28.92.61.110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28.99.20.000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аппаратура, исключительно или в основном используемые для производства полупроводниковых слитков или пластин, полупроводниковых устройств, электронных интегральных микросхем или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плоскопанельных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дисплеев</w:t>
            </w:r>
            <w:proofErr w:type="gramEnd"/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29.32.20.130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удерживающие для детей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30.92.2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Коляски инвалидные, кроме частей и принадлежностей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30.92.40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Коляски детские и их части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 (за исключением 32.20.9)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музыкальные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32.30.11.110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32.30.11.120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Снаряжение лыжное, кроме обуви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32.30.11.131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 ледовые, включая коньки с ботинками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32.30.12.110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32.30.14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Снаряды, инвентарь и оборудование для занятий физкультурой, гимнастикой и атлетикой, занятий в спортзалах, </w:t>
            </w:r>
            <w:proofErr w:type="gramStart"/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фитнес-центрах</w:t>
            </w:r>
            <w:proofErr w:type="gramEnd"/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32.30.15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 (за исключением 32.40.9)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32.5 (за исключением 32.50.9, медицинских масок из </w:t>
            </w: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32.50.50.190)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Инструменты и оборудование медицинские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32.91.12.140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художественные, кисточки для письма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 (за исключением 32.99.11.130, 32.99.11.140, 32.99.11.160, 32.99.11.190)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Уборы головные защитные и средства защиты прочие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32.99.15.140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для письма и рисования, мелки для портных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32.99.16.110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грифельные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32.99.53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аппаратура и модели, предназначенные для демонстрационных целей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32.99.21.120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Трости, трости-сидения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32.99.59.000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9C700E" w:rsidRPr="009C700E" w:rsidTr="009C700E">
        <w:tc>
          <w:tcPr>
            <w:tcW w:w="85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3645" w:type="dxa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42.99.12</w:t>
            </w:r>
          </w:p>
        </w:tc>
        <w:tc>
          <w:tcPr>
            <w:tcW w:w="5655" w:type="dxa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для занятий спортом и отдыха</w:t>
            </w:r>
          </w:p>
        </w:tc>
      </w:tr>
    </w:tbl>
    <w:p w:rsidR="009C700E" w:rsidRPr="009C700E" w:rsidRDefault="009C700E" w:rsidP="009C70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C700E" w:rsidRPr="009C700E" w:rsidRDefault="009C700E" w:rsidP="009C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0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Приложение № 2 изложить в следующей редакции:</w:t>
      </w:r>
    </w:p>
    <w:p w:rsidR="009C700E" w:rsidRPr="009C700E" w:rsidRDefault="009C700E" w:rsidP="009C70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"Приложение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2</w:t>
      </w: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 приказу Министерства фин</w:t>
      </w:r>
      <w:bookmarkStart w:id="0" w:name="_GoBack"/>
      <w:bookmarkEnd w:id="0"/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ансов</w:t>
      </w: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4 июня 2018 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126н</w:t>
      </w: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"Об условиях допуска товаров,</w:t>
      </w: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происходящих из иностранного</w:t>
      </w: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государства или группы иностранных</w:t>
      </w: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государств, для целей осуществления</w:t>
      </w: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закупок товаров для обеспечения</w:t>
      </w:r>
      <w:r w:rsidRPr="009C70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государственных и муниципальных нужд"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3680"/>
        <w:gridCol w:w="5663"/>
      </w:tblGrid>
      <w:tr w:rsidR="009C700E" w:rsidRPr="009C700E" w:rsidTr="009C700E"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№</w:t>
            </w:r>
          </w:p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gramEnd"/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Код по Общероссийскому классификатору продукции по видам экономической деятельности </w:t>
            </w:r>
            <w:proofErr w:type="gramStart"/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ОК</w:t>
            </w:r>
            <w:proofErr w:type="gramEnd"/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034-2014 (КПЕС 2008)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товара</w:t>
            </w:r>
          </w:p>
        </w:tc>
      </w:tr>
      <w:tr w:rsidR="009C700E" w:rsidRPr="009C700E" w:rsidTr="009C700E">
        <w:tc>
          <w:tcPr>
            <w:tcW w:w="84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26.2 (за исключением 26.20.11, 26.20.13, 26.20.14, 26.20.15, 26.20.2, 26.20.40.150, 26.20.9)</w:t>
            </w:r>
          </w:p>
        </w:tc>
        <w:tc>
          <w:tcPr>
            <w:tcW w:w="56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Компьютеры и периферийное оборудование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26.30 (за исключением 26.30.9)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 коммуникационное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26.40.12.000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Радиоприемники широковещательные, не работающие без внешнего источника питания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26.40.31.190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Аппаратура для воспроизведения звука прочая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26.40.4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26.40.52.000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Части радиоприемной и радиопередающей аппаратуры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26.51 (за исключением 26.51.9)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 для измерения, испытаний и навигации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26.60 (за исключением 26.60.9)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26.70 (за исключением 26.70.9)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Приборы оптические и фотографическое оборудование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27.11 (за исключением 27.11.9)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Электродвигатели, генераторы и трансформаторы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27.40 (за исключением 27.40.39, 27.40.9)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 электрическое осветительное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12.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27.90.11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Машины электрические и аппаратура специализированные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27.90.20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27.90.33.110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27.90.40.190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 электрическое прочее, не включенное в другие группировки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27.90.70.000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28.1 (за исключением 28.11.9, 28.12.9, 28.13.2, 28.13.9, 28.14.11, 28.14.13, 28.14.9, 28.15.10, 28.15.9)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Машины и оборудование общего назначения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28.22.14.126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Краны башенные строительные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28.22.16.110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Лифты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28.23.13.190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Машины, содержащие счетные устройства, прочие,</w:t>
            </w:r>
          </w:p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включенные в другие группировки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28.23.23.000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Машины офисные прочие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28.25.11 (за исключением 28.25.11.120)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Теплообменники и машины для сжижения воздуха или прочих газов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28.25.13.110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 холодильное и морозильное, кроме бытового оборудования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28.25.14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28.29.12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 и установки для фильтрования или очистки жидкостей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28.29.31.110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 весовое промышленное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28.92.12.130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Машины бурильные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28.92.61.110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28.93.2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28.99.20.000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Оборудование и аппаратура, исключительно или в основном используемые для производства полупроводниковых слитков или пластин, полупроводниковых устройств, электронных интегральных микросхем или 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плоскопанельных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дисплеев</w:t>
            </w:r>
            <w:proofErr w:type="gramEnd"/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29.32.30.262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Подогреватели-</w:t>
            </w:r>
            <w:proofErr w:type="spellStart"/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отопители</w:t>
            </w:r>
            <w:proofErr w:type="spellEnd"/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32.2 (за исключением 32.20.9)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Инструменты музыкальные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32.5 (за исключением 32.50.9, </w:t>
            </w: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медицинских масок из 32.50.50.190)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Инструменты и оборудование медицинские</w:t>
            </w:r>
          </w:p>
        </w:tc>
      </w:tr>
      <w:tr w:rsidR="009C700E" w:rsidRPr="009C700E" w:rsidTr="009C700E">
        <w:tc>
          <w:tcPr>
            <w:tcW w:w="840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34.</w:t>
            </w:r>
          </w:p>
        </w:tc>
        <w:tc>
          <w:tcPr>
            <w:tcW w:w="367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32.99.53</w:t>
            </w:r>
          </w:p>
        </w:tc>
        <w:tc>
          <w:tcPr>
            <w:tcW w:w="5655" w:type="dxa"/>
            <w:shd w:val="clear" w:color="auto" w:fill="FFFFFF"/>
            <w:hideMark/>
          </w:tcPr>
          <w:p w:rsidR="009C700E" w:rsidRPr="009C700E" w:rsidRDefault="009C700E" w:rsidP="009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C700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Приборы, аппаратура и модели, предназначенные для демонстрационных целей</w:t>
            </w:r>
          </w:p>
        </w:tc>
      </w:tr>
    </w:tbl>
    <w:p w:rsidR="00467507" w:rsidRDefault="00467507"/>
    <w:sectPr w:rsidR="0046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0E"/>
    <w:rsid w:val="00467507"/>
    <w:rsid w:val="009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0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700E"/>
    <w:rPr>
      <w:color w:val="800080"/>
      <w:u w:val="single"/>
    </w:rPr>
  </w:style>
  <w:style w:type="character" w:customStyle="1" w:styleId="entry">
    <w:name w:val="entry"/>
    <w:basedOn w:val="a0"/>
    <w:rsid w:val="009C700E"/>
  </w:style>
  <w:style w:type="paragraph" w:customStyle="1" w:styleId="s16">
    <w:name w:val="s_16"/>
    <w:basedOn w:val="a"/>
    <w:rsid w:val="009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C7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0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700E"/>
    <w:rPr>
      <w:color w:val="800080"/>
      <w:u w:val="single"/>
    </w:rPr>
  </w:style>
  <w:style w:type="character" w:customStyle="1" w:styleId="entry">
    <w:name w:val="entry"/>
    <w:basedOn w:val="a0"/>
    <w:rsid w:val="009C700E"/>
  </w:style>
  <w:style w:type="paragraph" w:customStyle="1" w:styleId="s16">
    <w:name w:val="s_16"/>
    <w:basedOn w:val="a"/>
    <w:rsid w:val="009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C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3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2022-03-17T05:00:00Z</dcterms:created>
  <dcterms:modified xsi:type="dcterms:W3CDTF">2022-03-17T05:06:00Z</dcterms:modified>
</cp:coreProperties>
</file>