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6125" w14:textId="2F9C76D3" w:rsidR="0011398D" w:rsidRPr="0011398D" w:rsidRDefault="0011398D" w:rsidP="0011398D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/>
          <w:bCs/>
          <w:color w:val="000000" w:themeColor="text1"/>
          <w:sz w:val="24"/>
        </w:rPr>
        <w:t>Постановление Правительства РФ</w:t>
      </w:r>
    </w:p>
    <w:p w14:paraId="1860D085" w14:textId="6A5E07B0" w:rsidR="0011398D" w:rsidRPr="0011398D" w:rsidRDefault="0011398D" w:rsidP="0011398D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от 30 июня 2022 г. </w:t>
      </w:r>
      <w:r w:rsidRPr="0011398D">
        <w:rPr>
          <w:rFonts w:ascii="Times New Roman" w:hAnsi="Times New Roman" w:cs="Times New Roman"/>
          <w:b/>
          <w:bCs/>
          <w:color w:val="000000" w:themeColor="text1"/>
          <w:sz w:val="24"/>
        </w:rPr>
        <w:t>№</w:t>
      </w:r>
      <w:r w:rsidRPr="0011398D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1168</w:t>
      </w:r>
    </w:p>
    <w:p w14:paraId="552C3C95" w14:textId="77777777" w:rsidR="0011398D" w:rsidRPr="0011398D" w:rsidRDefault="0011398D" w:rsidP="0011398D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/>
          <w:bCs/>
          <w:color w:val="000000" w:themeColor="text1"/>
          <w:sz w:val="24"/>
        </w:rPr>
        <w:t>"О внесении изменений в Регламент Правительства Российской Федерации"</w:t>
      </w:r>
    </w:p>
    <w:p w14:paraId="1D1CF7CC" w14:textId="77777777" w:rsidR="0011398D" w:rsidRPr="0011398D" w:rsidRDefault="0011398D" w:rsidP="0011398D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14:paraId="7B5B1483" w14:textId="77777777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Правительство Российской Федерации постановляет:</w:t>
      </w:r>
    </w:p>
    <w:p w14:paraId="702EE9C3" w14:textId="77777777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52CAC790" w14:textId="2D17D177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 xml:space="preserve">Внести в Регламент Правительства Российской Федерации, утвержденный постановлением Правительства Российской Федерации от 1 июня 2004 г. </w:t>
      </w: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№</w:t>
      </w: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 xml:space="preserve"> 260 "О Регламенте Правительства Российской Федерации и Положении об Аппарате Правительства Российской Федерации" (Собрание законодательства Российской Федерации, 2004, </w:t>
      </w: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№</w:t>
      </w: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 xml:space="preserve"> 23, ст. 2313), следующие изменения:</w:t>
      </w:r>
    </w:p>
    <w:p w14:paraId="43BECB2F" w14:textId="77777777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а) дополнить пунктом 60 8 следующего содержания:</w:t>
      </w:r>
    </w:p>
    <w:p w14:paraId="64F9F02E" w14:textId="1DF01753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60 8. Проекты актов Правительства Российской Федерации, регулирующие вопросы установления запретов и ограничений допуска товаров, происходящих из иностранных государств, для целей закупок радиоэлектронной продукции и программного обеспечения, осуществляемых для обеспечения государственных и муниципальных нужд, включая минимальную обязательную долю закупок российских товаров, установления приоритета, в том числе минимальной доли закупок товаров российского происхождения, по отношению к товарам, происходящим из иностранного государства, при осуществлении закупок товаров отдельными видами юридических лиц, направляются на согласование в Министерство цифрового развития, связи и массовых коммуникаций Российской Федерации и Министерство промышленности и торговли Российской Федерации.";</w:t>
      </w:r>
    </w:p>
    <w:p w14:paraId="41D7BBE4" w14:textId="77777777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б) в абзаце первом пункта 61 слова</w:t>
      </w:r>
      <w:bookmarkStart w:id="0" w:name="_GoBack"/>
      <w:bookmarkEnd w:id="0"/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 xml:space="preserve"> "пунктами 57 и 60 7" заменить словами "пунктами 57, 60 7 и 60 8".</w:t>
      </w:r>
    </w:p>
    <w:p w14:paraId="0C4FE489" w14:textId="77777777" w:rsidR="0011398D" w:rsidRPr="0011398D" w:rsidRDefault="0011398D" w:rsidP="0011398D">
      <w:pPr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6FFF12EA" w14:textId="77777777" w:rsidR="0011398D" w:rsidRPr="0011398D" w:rsidRDefault="0011398D" w:rsidP="0011398D">
      <w:pPr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Председатель Правительства</w:t>
      </w:r>
    </w:p>
    <w:p w14:paraId="27858F39" w14:textId="77777777" w:rsidR="0011398D" w:rsidRPr="0011398D" w:rsidRDefault="0011398D" w:rsidP="0011398D">
      <w:pPr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Российской Федерации</w:t>
      </w:r>
    </w:p>
    <w:p w14:paraId="709CF9A2" w14:textId="77777777" w:rsidR="0011398D" w:rsidRPr="0011398D" w:rsidRDefault="0011398D" w:rsidP="0011398D">
      <w:pPr>
        <w:ind w:firstLine="709"/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</w:rPr>
      </w:pPr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 xml:space="preserve">М. </w:t>
      </w:r>
      <w:proofErr w:type="spellStart"/>
      <w:r w:rsidRPr="0011398D">
        <w:rPr>
          <w:rFonts w:ascii="Times New Roman" w:hAnsi="Times New Roman" w:cs="Times New Roman"/>
          <w:bCs/>
          <w:color w:val="000000" w:themeColor="text1"/>
          <w:sz w:val="24"/>
        </w:rPr>
        <w:t>Мишустин</w:t>
      </w:r>
      <w:proofErr w:type="spellEnd"/>
    </w:p>
    <w:p w14:paraId="50FE02B0" w14:textId="77777777" w:rsidR="006D32F1" w:rsidRPr="002E1665" w:rsidRDefault="006D32F1" w:rsidP="002E1665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1398D"/>
    <w:rsid w:val="002E1665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98D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2022-07-19T11:32:00Z</dcterms:created>
  <dcterms:modified xsi:type="dcterms:W3CDTF">2022-07-19T11:32:00Z</dcterms:modified>
</cp:coreProperties>
</file>