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5887" w14:textId="77777777" w:rsidR="008C05FF" w:rsidRDefault="008C05FF" w:rsidP="008C05FF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31CAF">
        <w:rPr>
          <w:rFonts w:ascii="Times New Roman" w:hAnsi="Times New Roman" w:cs="Times New Roman"/>
          <w:b/>
          <w:bCs/>
          <w:color w:val="000000" w:themeColor="text1"/>
        </w:rPr>
        <w:t>Постановление Правительства РФ</w:t>
      </w:r>
    </w:p>
    <w:p w14:paraId="468F6D2F" w14:textId="6B7B4F05" w:rsidR="008C05FF" w:rsidRPr="00931CAF" w:rsidRDefault="008C05FF" w:rsidP="008C05FF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31CAF">
        <w:rPr>
          <w:rFonts w:ascii="Times New Roman" w:hAnsi="Times New Roman" w:cs="Times New Roman"/>
          <w:b/>
          <w:bCs/>
          <w:color w:val="000000" w:themeColor="text1"/>
        </w:rPr>
        <w:t xml:space="preserve"> от 8 июля 2022 г. </w:t>
      </w:r>
      <w:r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931CAF">
        <w:rPr>
          <w:rFonts w:ascii="Times New Roman" w:hAnsi="Times New Roman" w:cs="Times New Roman"/>
          <w:b/>
          <w:bCs/>
          <w:color w:val="000000" w:themeColor="text1"/>
        </w:rPr>
        <w:t xml:space="preserve"> 1227</w:t>
      </w:r>
    </w:p>
    <w:p w14:paraId="075C8064" w14:textId="56D022A6" w:rsidR="008C05FF" w:rsidRPr="00931CAF" w:rsidRDefault="008C05FF" w:rsidP="008C05FF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31CAF">
        <w:rPr>
          <w:rFonts w:ascii="Times New Roman" w:hAnsi="Times New Roman" w:cs="Times New Roman"/>
          <w:b/>
          <w:bCs/>
          <w:color w:val="000000" w:themeColor="text1"/>
        </w:rPr>
        <w:t xml:space="preserve">"О внесении изменения в постановление Правительства Российской Федерации от 11 декабря 2014 г. </w:t>
      </w:r>
      <w:r>
        <w:rPr>
          <w:rFonts w:ascii="Times New Roman" w:hAnsi="Times New Roman" w:cs="Times New Roman"/>
          <w:b/>
          <w:bCs/>
          <w:color w:val="000000" w:themeColor="text1"/>
        </w:rPr>
        <w:t>№</w:t>
      </w:r>
      <w:r w:rsidRPr="00931CAF">
        <w:rPr>
          <w:rFonts w:ascii="Times New Roman" w:hAnsi="Times New Roman" w:cs="Times New Roman"/>
          <w:b/>
          <w:bCs/>
          <w:color w:val="000000" w:themeColor="text1"/>
        </w:rPr>
        <w:t xml:space="preserve"> 1352"</w:t>
      </w:r>
    </w:p>
    <w:p w14:paraId="02B6276A" w14:textId="77777777" w:rsidR="008C05FF" w:rsidRPr="00931CAF" w:rsidRDefault="008C05FF" w:rsidP="008C05FF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12D1FF" w14:textId="77777777" w:rsidR="008C05FF" w:rsidRPr="008C05FF" w:rsidRDefault="008C05FF" w:rsidP="008C05FF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r w:rsidRPr="008C05FF">
        <w:rPr>
          <w:rFonts w:ascii="Times New Roman" w:hAnsi="Times New Roman" w:cs="Times New Roman"/>
          <w:bCs/>
          <w:color w:val="000000" w:themeColor="text1"/>
        </w:rPr>
        <w:t>Правительство Российской Федерации постановляет:</w:t>
      </w:r>
    </w:p>
    <w:p w14:paraId="567C1AEA" w14:textId="49A98700" w:rsidR="008C05FF" w:rsidRPr="008C05FF" w:rsidRDefault="008C05FF" w:rsidP="008C05FF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8C05FF">
        <w:rPr>
          <w:rFonts w:ascii="Times New Roman" w:hAnsi="Times New Roman" w:cs="Times New Roman"/>
          <w:bCs/>
          <w:color w:val="000000" w:themeColor="text1"/>
        </w:rPr>
        <w:t xml:space="preserve">Дополнить постановление Правительства Российской Федерации от 11 декабря 2014 г. </w:t>
      </w:r>
      <w:r>
        <w:rPr>
          <w:rFonts w:ascii="Times New Roman" w:hAnsi="Times New Roman" w:cs="Times New Roman"/>
          <w:bCs/>
          <w:color w:val="000000" w:themeColor="text1"/>
        </w:rPr>
        <w:t>№</w:t>
      </w:r>
      <w:r w:rsidRPr="008C05FF">
        <w:rPr>
          <w:rFonts w:ascii="Times New Roman" w:hAnsi="Times New Roman" w:cs="Times New Roman"/>
          <w:bCs/>
          <w:color w:val="000000" w:themeColor="text1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2014, </w:t>
      </w:r>
      <w:r>
        <w:rPr>
          <w:rFonts w:ascii="Times New Roman" w:hAnsi="Times New Roman" w:cs="Times New Roman"/>
          <w:bCs/>
          <w:color w:val="000000" w:themeColor="text1"/>
        </w:rPr>
        <w:t>№</w:t>
      </w:r>
      <w:r w:rsidRPr="008C05FF">
        <w:rPr>
          <w:rFonts w:ascii="Times New Roman" w:hAnsi="Times New Roman" w:cs="Times New Roman"/>
          <w:bCs/>
          <w:color w:val="000000" w:themeColor="text1"/>
        </w:rPr>
        <w:t xml:space="preserve"> 51, ст. 7438) пунктом 2</w:t>
      </w:r>
      <w:r w:rsidR="00AB5E31" w:rsidRPr="00AB5E31">
        <w:rPr>
          <w:rFonts w:ascii="Times New Roman" w:hAnsi="Times New Roman" w:cs="Times New Roman"/>
          <w:bCs/>
          <w:color w:val="000000" w:themeColor="text1"/>
        </w:rPr>
        <w:t>.</w:t>
      </w:r>
      <w:r w:rsidRPr="008C05FF">
        <w:rPr>
          <w:rFonts w:ascii="Times New Roman" w:hAnsi="Times New Roman" w:cs="Times New Roman"/>
          <w:bCs/>
          <w:color w:val="000000" w:themeColor="text1"/>
        </w:rPr>
        <w:t>6 следующего содержания:</w:t>
      </w:r>
    </w:p>
    <w:p w14:paraId="08D935A2" w14:textId="0CC5D573" w:rsidR="008C05FF" w:rsidRPr="008C05FF" w:rsidRDefault="008C05FF" w:rsidP="008C05FF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8C05FF">
        <w:rPr>
          <w:rFonts w:ascii="Times New Roman" w:hAnsi="Times New Roman" w:cs="Times New Roman"/>
          <w:bCs/>
          <w:color w:val="000000" w:themeColor="text1"/>
        </w:rPr>
        <w:t>2</w:t>
      </w:r>
      <w:r w:rsidR="00AB5E31" w:rsidRPr="00AB5E31">
        <w:rPr>
          <w:rFonts w:ascii="Times New Roman" w:hAnsi="Times New Roman" w:cs="Times New Roman"/>
          <w:bCs/>
          <w:color w:val="000000" w:themeColor="text1"/>
        </w:rPr>
        <w:t>.</w:t>
      </w:r>
      <w:r w:rsidRPr="008C05FF">
        <w:rPr>
          <w:rFonts w:ascii="Times New Roman" w:hAnsi="Times New Roman" w:cs="Times New Roman"/>
          <w:bCs/>
          <w:color w:val="000000" w:themeColor="text1"/>
        </w:rPr>
        <w:t xml:space="preserve">6. Установить, что при расчете годовых объемов, указанных в пункте 7 Положения, утвержденного настоящим постановлением, не учитываются закупки, осуществляемые с 1 января 2022 г. Государственной компанией "Российские автомобильные дороги", ее дочерними обществами и дочерними обществами таких дочерних обществ в целях реализации объектов "Строительство скоростной автомобильной дороги Казань - Екатеринбург на участке Дюртюли - Ачит", "Строительство скоростной автомобильной дороги Москва - Санкт-Петербург на участке км 58 - км 684 (с последующей эксплуатацией на платной основе), 3 этап км 149 - км 208", "Устранение узких мест на основных направлениях транспортных коридоров в Московской агломерации. А-113 Строящаяся Центральная кольцевая автомобильная дорога (Московская область). Участок Центральной кольцевой автомобильной дороги Московской области от ПК237+10 до ПК279+60 пускового комплекса </w:t>
      </w:r>
      <w:r>
        <w:rPr>
          <w:rFonts w:ascii="Times New Roman" w:hAnsi="Times New Roman" w:cs="Times New Roman"/>
          <w:bCs/>
          <w:color w:val="000000" w:themeColor="text1"/>
        </w:rPr>
        <w:t>№</w:t>
      </w:r>
      <w:r w:rsidRPr="008C05FF">
        <w:rPr>
          <w:rFonts w:ascii="Times New Roman" w:hAnsi="Times New Roman" w:cs="Times New Roman"/>
          <w:bCs/>
          <w:color w:val="000000" w:themeColor="text1"/>
        </w:rPr>
        <w:t xml:space="preserve"> 5, обход д. Малые Вяземы Одинцовского района Московской области", "Автомобильная дорога М-3 "Украина" Москва - Калуга - Брянск - граница с Украиной. Реконструкция с последующей эксплуатацией на платной основе федеральной автомобильной дороги М-3 "Украина" - от Москвы через Калугу, Брянск до границы с Украиной (на Киев), участок км 37 - км 173, Московская и Калужская области" 2.2 этап строительства - км 65 - км 124", по результатам которых заключаются договоры, предусматривающие подготовку документации по планировке территории, и (или) выполнение проектных и (или) изыскательских работ, и (или) выполнение работ по строительству, при условии установления указанными компанией и (или) обществами в отношении участников закупки требования о привлечении к исполнению таких договоров субподрядчиков (соисполнителей) из числа субъектов малого и среднего предпринимательства, стоимостной объем договоров субподряда (</w:t>
      </w:r>
      <w:proofErr w:type="spellStart"/>
      <w:r w:rsidRPr="008C05FF">
        <w:rPr>
          <w:rFonts w:ascii="Times New Roman" w:hAnsi="Times New Roman" w:cs="Times New Roman"/>
          <w:bCs/>
          <w:color w:val="000000" w:themeColor="text1"/>
        </w:rPr>
        <w:t>соисполнения</w:t>
      </w:r>
      <w:proofErr w:type="spellEnd"/>
      <w:r w:rsidRPr="008C05FF">
        <w:rPr>
          <w:rFonts w:ascii="Times New Roman" w:hAnsi="Times New Roman" w:cs="Times New Roman"/>
          <w:bCs/>
          <w:color w:val="000000" w:themeColor="text1"/>
        </w:rPr>
        <w:t>) с которыми должен составлять не менее 25 процентов цены договора, заключаемого компанией и (или) обществами по результатам закупки. При этом при формировании годового отчета о закупке товаров, работ, услуг у субъектов малого и среднего предпринимательства договоры, заключенные по результатам таких закупок, указываются в составе договоров, предусмотренных абзацем двадцать седьмым позиции 1 формы годового отчета о закупке товаров, работ, услуг отдельными видами юридических лиц у субъектов малого и среднего предпринимательства, утвержденной настоящим постановлением.".</w:t>
      </w:r>
    </w:p>
    <w:bookmarkEnd w:id="0"/>
    <w:p w14:paraId="0FEB3064" w14:textId="77777777" w:rsidR="008C05FF" w:rsidRPr="008C05FF" w:rsidRDefault="008C05FF" w:rsidP="008C05FF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CAC2A12" w14:textId="77777777" w:rsidR="008C05FF" w:rsidRPr="008C05FF" w:rsidRDefault="008C05FF" w:rsidP="008C05FF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</w:rPr>
      </w:pPr>
      <w:r w:rsidRPr="008C05FF">
        <w:rPr>
          <w:rFonts w:ascii="Times New Roman" w:hAnsi="Times New Roman" w:cs="Times New Roman"/>
          <w:bCs/>
          <w:color w:val="000000" w:themeColor="text1"/>
        </w:rPr>
        <w:t>Председатель Правительства</w:t>
      </w:r>
    </w:p>
    <w:p w14:paraId="03D6C1CB" w14:textId="77777777" w:rsidR="008C05FF" w:rsidRPr="008C05FF" w:rsidRDefault="008C05FF" w:rsidP="008C05FF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</w:rPr>
      </w:pPr>
      <w:r w:rsidRPr="008C05FF">
        <w:rPr>
          <w:rFonts w:ascii="Times New Roman" w:hAnsi="Times New Roman" w:cs="Times New Roman"/>
          <w:bCs/>
          <w:color w:val="000000" w:themeColor="text1"/>
        </w:rPr>
        <w:t>Российской Федерации</w:t>
      </w:r>
    </w:p>
    <w:p w14:paraId="7103B666" w14:textId="77777777" w:rsidR="008C05FF" w:rsidRPr="008C05FF" w:rsidRDefault="008C05FF" w:rsidP="008C05FF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</w:rPr>
      </w:pPr>
      <w:r w:rsidRPr="008C05FF">
        <w:rPr>
          <w:rFonts w:ascii="Times New Roman" w:hAnsi="Times New Roman" w:cs="Times New Roman"/>
          <w:bCs/>
          <w:color w:val="000000" w:themeColor="text1"/>
        </w:rPr>
        <w:t xml:space="preserve">М. </w:t>
      </w:r>
      <w:proofErr w:type="spellStart"/>
      <w:r w:rsidRPr="008C05FF">
        <w:rPr>
          <w:rFonts w:ascii="Times New Roman" w:hAnsi="Times New Roman" w:cs="Times New Roman"/>
          <w:bCs/>
          <w:color w:val="000000" w:themeColor="text1"/>
        </w:rPr>
        <w:t>Мишустин</w:t>
      </w:r>
      <w:proofErr w:type="spellEnd"/>
    </w:p>
    <w:p w14:paraId="50FE02B0" w14:textId="77777777" w:rsidR="006D32F1" w:rsidRPr="002E1665" w:rsidRDefault="006D32F1" w:rsidP="002E1665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44CE9"/>
    <w:rsid w:val="006D32F1"/>
    <w:rsid w:val="008B4EEB"/>
    <w:rsid w:val="008C05FF"/>
    <w:rsid w:val="00AB5E31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5FF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2022-07-19T11:57:00Z</dcterms:created>
  <dcterms:modified xsi:type="dcterms:W3CDTF">2022-07-21T06:02:00Z</dcterms:modified>
</cp:coreProperties>
</file>