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numId w:val="0"/>
        </w:numPr>
        <w:ind w:left="360" w:hanging="361" w:hangingChars="150"/>
        <w:jc w:val="center"/>
        <w:rPr>
          <w:rFonts w:hint="default" w:ascii="Times New Roman" w:hAnsi="Times New Roman" w:eastAsia="SimSun"/>
          <w:b/>
          <w:bCs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/>
          <w:bCs/>
          <w:sz w:val="24"/>
          <w:szCs w:val="24"/>
          <w:lang w:val="en-US"/>
        </w:rPr>
        <w:t>ПРАВИТЕЛЬСТВО РОССИЙСКОЙ ФЕДЕРАЦИИ</w:t>
      </w:r>
    </w:p>
    <w:p>
      <w:pPr>
        <w:numPr>
          <w:numId w:val="0"/>
        </w:numPr>
        <w:ind w:left="360" w:hanging="361" w:hangingChars="150"/>
        <w:jc w:val="center"/>
        <w:rPr>
          <w:rFonts w:hint="default" w:ascii="Times New Roman" w:hAnsi="Times New Roman" w:eastAsia="SimSun"/>
          <w:b/>
          <w:bCs/>
          <w:sz w:val="24"/>
          <w:szCs w:val="24"/>
          <w:lang w:val="en-US"/>
        </w:rPr>
      </w:pPr>
    </w:p>
    <w:p>
      <w:pPr>
        <w:numPr>
          <w:numId w:val="0"/>
        </w:numPr>
        <w:ind w:left="360" w:hanging="361" w:hangingChars="150"/>
        <w:jc w:val="center"/>
        <w:rPr>
          <w:rFonts w:hint="default" w:ascii="Times New Roman" w:hAnsi="Times New Roman" w:eastAsia="SimSun"/>
          <w:b/>
          <w:bCs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/>
          <w:bCs/>
          <w:sz w:val="24"/>
          <w:szCs w:val="24"/>
          <w:lang w:val="en-US"/>
        </w:rPr>
        <w:t>ПОСТАНОВЛЕНИЕ</w:t>
      </w:r>
    </w:p>
    <w:p>
      <w:pPr>
        <w:numPr>
          <w:numId w:val="0"/>
        </w:numPr>
        <w:ind w:left="360" w:hanging="361" w:hangingChars="150"/>
        <w:jc w:val="center"/>
        <w:rPr>
          <w:rFonts w:hint="default" w:ascii="Times New Roman" w:hAnsi="Times New Roman" w:eastAsia="SimSun"/>
          <w:b/>
          <w:bCs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/>
          <w:bCs/>
          <w:sz w:val="24"/>
          <w:szCs w:val="24"/>
          <w:lang w:val="en-US"/>
        </w:rPr>
        <w:t xml:space="preserve">от 30 апреля 2020 г. </w:t>
      </w:r>
      <w:r>
        <w:rPr>
          <w:rFonts w:hint="default" w:ascii="Times New Roman" w:hAnsi="Times New Roman" w:eastAsia="SimSun"/>
          <w:b/>
          <w:bCs/>
          <w:sz w:val="24"/>
          <w:szCs w:val="24"/>
          <w:lang w:val="ru-RU"/>
        </w:rPr>
        <w:t>№</w:t>
      </w:r>
      <w:r>
        <w:rPr>
          <w:rFonts w:hint="default" w:ascii="Times New Roman" w:hAnsi="Times New Roman" w:eastAsia="SimSun"/>
          <w:b/>
          <w:bCs/>
          <w:sz w:val="24"/>
          <w:szCs w:val="24"/>
          <w:lang w:val="en-US"/>
        </w:rPr>
        <w:t xml:space="preserve"> 617</w:t>
      </w:r>
    </w:p>
    <w:p>
      <w:pPr>
        <w:numPr>
          <w:numId w:val="0"/>
        </w:numPr>
        <w:ind w:left="360" w:hanging="361" w:hangingChars="150"/>
        <w:jc w:val="center"/>
        <w:rPr>
          <w:rFonts w:hint="default" w:ascii="Times New Roman" w:hAnsi="Times New Roman" w:eastAsia="SimSun"/>
          <w:b/>
          <w:bCs/>
          <w:sz w:val="24"/>
          <w:szCs w:val="24"/>
          <w:lang w:val="en-US"/>
        </w:rPr>
      </w:pPr>
    </w:p>
    <w:p>
      <w:pPr>
        <w:numPr>
          <w:numId w:val="0"/>
        </w:numPr>
        <w:ind w:left="360" w:hanging="361" w:hangingChars="150"/>
        <w:jc w:val="center"/>
        <w:rPr>
          <w:rFonts w:hint="default" w:ascii="Times New Roman" w:hAnsi="Times New Roman" w:eastAsia="SimSun"/>
          <w:b/>
          <w:bCs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/>
          <w:bCs/>
          <w:sz w:val="24"/>
          <w:szCs w:val="24"/>
          <w:lang w:val="en-US"/>
        </w:rPr>
        <w:t>ОБ ОГРАНИЧЕНИЯХ</w:t>
      </w:r>
    </w:p>
    <w:p>
      <w:pPr>
        <w:numPr>
          <w:numId w:val="0"/>
        </w:numPr>
        <w:ind w:left="360" w:hanging="361" w:hangingChars="150"/>
        <w:jc w:val="center"/>
        <w:rPr>
          <w:rFonts w:hint="default" w:ascii="Times New Roman" w:hAnsi="Times New Roman" w:eastAsia="SimSun"/>
          <w:b/>
          <w:bCs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/>
          <w:bCs/>
          <w:sz w:val="24"/>
          <w:szCs w:val="24"/>
          <w:lang w:val="en-US"/>
        </w:rPr>
        <w:t>ДОПУСКА ОТДЕЛЬНЫХ ВИДОВ ПРОМЫШЛЕННЫХ ТОВАРОВ, ПРОИСХОДЯЩИХ</w:t>
      </w:r>
    </w:p>
    <w:p>
      <w:pPr>
        <w:numPr>
          <w:numId w:val="0"/>
        </w:numPr>
        <w:ind w:left="360" w:hanging="361" w:hangingChars="150"/>
        <w:jc w:val="center"/>
        <w:rPr>
          <w:rFonts w:hint="default" w:ascii="Times New Roman" w:hAnsi="Times New Roman" w:eastAsia="SimSun"/>
          <w:b/>
          <w:bCs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/>
          <w:bCs/>
          <w:sz w:val="24"/>
          <w:szCs w:val="24"/>
          <w:lang w:val="en-US"/>
        </w:rPr>
        <w:t>ИЗ ИНОСТРАННЫХ ГОСУДАРСТВ, ДЛЯ ЦЕЛЕЙ ОСУЩЕСТВЛЕНИЯ ЗАКУПОК</w:t>
      </w:r>
    </w:p>
    <w:p>
      <w:pPr>
        <w:numPr>
          <w:numId w:val="0"/>
        </w:numPr>
        <w:ind w:left="360" w:hanging="361" w:hangingChars="150"/>
        <w:jc w:val="center"/>
        <w:rPr>
          <w:rFonts w:hint="default" w:ascii="Times New Roman" w:hAnsi="Times New Roman" w:eastAsia="SimSun"/>
          <w:b/>
          <w:bCs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/>
          <w:bCs/>
          <w:sz w:val="24"/>
          <w:szCs w:val="24"/>
          <w:lang w:val="en-US"/>
        </w:rPr>
        <w:t>ДЛЯ ОБЕСПЕЧЕНИЯ ГОСУДАРСТВЕННЫХ И МУНИЦИПАЛЬНЫХ НУЖД</w:t>
      </w:r>
    </w:p>
    <w:p>
      <w:pPr>
        <w:numPr>
          <w:numId w:val="0"/>
        </w:numPr>
        <w:ind w:left="360" w:hanging="361" w:hangingChars="150"/>
        <w:jc w:val="center"/>
        <w:rPr>
          <w:rFonts w:hint="default" w:ascii="Times New Roman" w:hAnsi="Times New Roman" w:eastAsia="SimSun"/>
          <w:b/>
          <w:bCs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/>
          <w:bCs/>
          <w:sz w:val="24"/>
          <w:szCs w:val="24"/>
          <w:lang w:val="en-US"/>
        </w:rPr>
        <w:t>Список изменяющих документов</w:t>
      </w:r>
    </w:p>
    <w:p>
      <w:pPr>
        <w:numPr>
          <w:numId w:val="0"/>
        </w:numPr>
        <w:ind w:left="360" w:hanging="361" w:hangingChars="150"/>
        <w:jc w:val="center"/>
        <w:rPr>
          <w:rFonts w:hint="default" w:ascii="Times New Roman" w:hAnsi="Times New Roman" w:eastAsia="SimSun"/>
          <w:b/>
          <w:bCs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/>
          <w:bCs/>
          <w:sz w:val="24"/>
          <w:szCs w:val="24"/>
          <w:lang w:val="en-US"/>
        </w:rPr>
        <w:t xml:space="preserve">(в ред. Постановлений Правительства РФ от 04.12.2021 </w:t>
      </w:r>
      <w:r>
        <w:rPr>
          <w:rFonts w:hint="default" w:ascii="Times New Roman" w:hAnsi="Times New Roman" w:eastAsia="SimSun"/>
          <w:b/>
          <w:bCs/>
          <w:sz w:val="24"/>
          <w:szCs w:val="24"/>
          <w:lang w:val="ru-RU"/>
        </w:rPr>
        <w:t>№</w:t>
      </w:r>
      <w:r>
        <w:rPr>
          <w:rFonts w:hint="default" w:ascii="Times New Roman" w:hAnsi="Times New Roman" w:eastAsia="SimSun"/>
          <w:b/>
          <w:bCs/>
          <w:sz w:val="24"/>
          <w:szCs w:val="24"/>
          <w:lang w:val="en-US"/>
        </w:rPr>
        <w:t xml:space="preserve"> 2201,</w:t>
      </w:r>
    </w:p>
    <w:p>
      <w:pPr>
        <w:numPr>
          <w:numId w:val="0"/>
        </w:numPr>
        <w:ind w:left="360" w:hanging="361" w:hangingChars="150"/>
        <w:jc w:val="center"/>
        <w:rPr>
          <w:rFonts w:hint="default" w:ascii="Times New Roman" w:hAnsi="Times New Roman" w:eastAsia="SimSun"/>
          <w:b/>
          <w:bCs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/>
          <w:bCs/>
          <w:sz w:val="24"/>
          <w:szCs w:val="24"/>
          <w:lang w:val="en-US"/>
        </w:rPr>
        <w:t xml:space="preserve">от 17.02.2022 </w:t>
      </w:r>
      <w:r>
        <w:rPr>
          <w:rFonts w:hint="default" w:ascii="Times New Roman" w:hAnsi="Times New Roman" w:eastAsia="SimSun"/>
          <w:b/>
          <w:bCs/>
          <w:sz w:val="24"/>
          <w:szCs w:val="24"/>
          <w:lang w:val="ru-RU"/>
        </w:rPr>
        <w:t>№</w:t>
      </w:r>
      <w:r>
        <w:rPr>
          <w:rFonts w:hint="default" w:ascii="Times New Roman" w:hAnsi="Times New Roman" w:eastAsia="SimSun"/>
          <w:b/>
          <w:bCs/>
          <w:sz w:val="24"/>
          <w:szCs w:val="24"/>
          <w:lang w:val="en-US"/>
        </w:rPr>
        <w:t xml:space="preserve"> 201, от 16.05.2022 </w:t>
      </w:r>
      <w:r>
        <w:rPr>
          <w:rFonts w:hint="default" w:ascii="Times New Roman" w:hAnsi="Times New Roman" w:eastAsia="SimSun"/>
          <w:b/>
          <w:bCs/>
          <w:sz w:val="24"/>
          <w:szCs w:val="24"/>
          <w:lang w:val="ru-RU"/>
        </w:rPr>
        <w:t>№</w:t>
      </w:r>
      <w:r>
        <w:rPr>
          <w:rFonts w:hint="default" w:ascii="Times New Roman" w:hAnsi="Times New Roman" w:eastAsia="SimSun"/>
          <w:b/>
          <w:bCs/>
          <w:sz w:val="24"/>
          <w:szCs w:val="24"/>
          <w:lang w:val="en-US"/>
        </w:rPr>
        <w:t xml:space="preserve"> 883, от 28.02.2023 </w:t>
      </w:r>
      <w:r>
        <w:rPr>
          <w:rFonts w:hint="default" w:ascii="Times New Roman" w:hAnsi="Times New Roman" w:eastAsia="SimSun"/>
          <w:b/>
          <w:bCs/>
          <w:sz w:val="24"/>
          <w:szCs w:val="24"/>
          <w:lang w:val="ru-RU"/>
        </w:rPr>
        <w:t>№</w:t>
      </w:r>
      <w:r>
        <w:rPr>
          <w:rFonts w:hint="default" w:ascii="Times New Roman" w:hAnsi="Times New Roman" w:eastAsia="SimSun"/>
          <w:b/>
          <w:bCs/>
          <w:sz w:val="24"/>
          <w:szCs w:val="24"/>
          <w:lang w:val="en-US"/>
        </w:rPr>
        <w:t xml:space="preserve"> 318)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 </w:t>
      </w:r>
    </w:p>
    <w:p>
      <w:pPr>
        <w:numPr>
          <w:numId w:val="0"/>
        </w:numPr>
        <w:ind w:left="0" w:leftChars="0" w:firstLine="799" w:firstLineChars="333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В соответствии с Федеральным законом "О контрактной системе в сфере закупок товаров, работ, услуг для обеспечения государственных и муниципальных нужд" Правительство Российской Федерации постановляет:</w:t>
      </w:r>
    </w:p>
    <w:p>
      <w:pPr>
        <w:numPr>
          <w:numId w:val="0"/>
        </w:numPr>
        <w:ind w:left="0" w:leftChars="0" w:firstLine="799" w:firstLineChars="333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1. Утвердить прилагаемый перечень отдельных видов промышленных товаров, происходящих из иностранных государств (за исключением государств - членов Евразийского экономического союза), в отношении которых устанавливаются ограничения допуска для целей осуществления закупок для обеспечения государственных и муниципальных нужд (далее - перечень).</w:t>
      </w:r>
    </w:p>
    <w:p>
      <w:pPr>
        <w:numPr>
          <w:numId w:val="0"/>
        </w:numPr>
        <w:ind w:left="0" w:leftChars="0" w:firstLine="799" w:firstLineChars="333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2. Установить, что для целей осуществления закупок отдельных видов промышленных товаров, включенных в перечень, заказчик отклоняет все заявки, содержащие предложения о поставке отдельных видов промышленных товаров, происходящих из иностранных государств (за исключением государств - членов Евразийского экономического союза) (далее - заявки), при условии, что на участие в закупке подана одна (или более) заявка, удовлетворяющая требованиям извещения об осуществлении закупки, документации о закупке (в случае, если Федеральным законом "О контрактной системе в сфере закупок товаров, работ, услуг для обеспечения государственных и муниципальных нужд" предусмотрена документация о закупке), которая одновременно:</w:t>
      </w:r>
    </w:p>
    <w:p>
      <w:pPr>
        <w:numPr>
          <w:numId w:val="0"/>
        </w:numPr>
        <w:ind w:left="0" w:leftChars="0" w:firstLine="799" w:firstLineChars="333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 xml:space="preserve">(в ред. Постановления Правительства РФ от 28.02.2023 </w:t>
      </w: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ru-RU"/>
        </w:rPr>
        <w:t>№</w:t>
      </w: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 xml:space="preserve"> 318)</w:t>
      </w:r>
    </w:p>
    <w:p>
      <w:pPr>
        <w:numPr>
          <w:numId w:val="0"/>
        </w:numPr>
        <w:ind w:left="0" w:leftChars="0" w:firstLine="799" w:firstLineChars="333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0" w:leftChars="0" w:firstLine="799" w:firstLineChars="333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а) содержат предложения о поставке отдельных видов промышленных товаров, страной происхождения которых являются только государства - члены Евразийского экономического союза;</w:t>
      </w:r>
    </w:p>
    <w:p>
      <w:pPr>
        <w:numPr>
          <w:numId w:val="0"/>
        </w:numPr>
        <w:ind w:left="0" w:leftChars="0" w:firstLine="799" w:firstLineChars="333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б) не содержат предложений о поставке одного и того же вида промышленного товара одного производителя либо производителей, входящих в одну группу лиц, соответствующую признакам, предусмотренным статьей 9 Федерального закона "О защите конкуренции", при сопоставлении заявок.</w:t>
      </w:r>
    </w:p>
    <w:p>
      <w:pPr>
        <w:numPr>
          <w:numId w:val="0"/>
        </w:numPr>
        <w:ind w:left="0" w:leftChars="0" w:firstLine="799" w:firstLineChars="333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 xml:space="preserve">(п. 2 в ред. Постановления Правительства РФ от 04.12.2021 </w:t>
      </w: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ru-RU"/>
        </w:rPr>
        <w:t>№</w:t>
      </w: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 xml:space="preserve"> 2201)</w:t>
      </w:r>
    </w:p>
    <w:p>
      <w:pPr>
        <w:numPr>
          <w:numId w:val="0"/>
        </w:numPr>
        <w:ind w:left="0" w:leftChars="0" w:firstLine="799" w:firstLineChars="333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0" w:leftChars="0" w:firstLine="799" w:firstLineChars="333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3. В случае если заявка не отклоняется в соответствии с ограничениями, установленными настоящим постановлением, применяются условия допуска для целей осуществления закупок товаров, происходящих из иностранного государства или группы иностранных государств, установленные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осуществления закупок товаров, работ, услуг для обеспечения государственных и муниципальных нужд.</w:t>
      </w:r>
    </w:p>
    <w:p>
      <w:pPr>
        <w:numPr>
          <w:numId w:val="0"/>
        </w:numPr>
        <w:ind w:left="0" w:leftChars="0" w:firstLine="799" w:firstLineChars="333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 xml:space="preserve">3(1). Утратил силу. - Постановление Правительства РФ от 28.02.2023 </w:t>
      </w: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ru-RU"/>
        </w:rPr>
        <w:t>№</w:t>
      </w: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 xml:space="preserve"> 318.</w:t>
      </w:r>
    </w:p>
    <w:p>
      <w:pPr>
        <w:numPr>
          <w:numId w:val="0"/>
        </w:numPr>
        <w:ind w:left="0" w:leftChars="0" w:firstLine="799" w:firstLineChars="333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4. Ограничения, установленные настоящим постановлением, распространяются на товары, включенные в перечень, в том числе поставляемые заказчику при выполнении закупаемых работ, оказании закупаемых услуг.</w:t>
      </w:r>
    </w:p>
    <w:p>
      <w:pPr>
        <w:numPr>
          <w:numId w:val="0"/>
        </w:numPr>
        <w:ind w:left="0" w:leftChars="0" w:firstLine="799" w:firstLineChars="333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5. Установить, что для целей ограничения допуска отдельных видов промышленных товаров, происходящих из иностранных государств, не могут быть предметом одного контракта (одного лота) промышленные товары, включенные в перечень, и промышленные товары, не включенные в него, за исключением товаров, указанных в пункте 6 настоящего постановления.</w:t>
      </w:r>
    </w:p>
    <w:p>
      <w:pPr>
        <w:numPr>
          <w:numId w:val="0"/>
        </w:numPr>
        <w:ind w:left="0" w:leftChars="0" w:firstLine="799" w:firstLineChars="333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6. Установить, что музыкальные инструменты и звуковое оборудование, входящие в различные производственные группы по перечню согласно приложению, а также другие отдельные виды промышленных товаров не могут быть предметом одного контракта (одного лота).</w:t>
      </w:r>
    </w:p>
    <w:p>
      <w:pPr>
        <w:numPr>
          <w:numId w:val="0"/>
        </w:numPr>
        <w:ind w:left="0" w:leftChars="0" w:firstLine="799" w:firstLineChars="333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7. Для целей реализации настоящего постановления подтверждением страны происхождения отдельных видов промышленных товаров является одно из следующих условий:</w:t>
      </w:r>
    </w:p>
    <w:p>
      <w:pPr>
        <w:numPr>
          <w:numId w:val="0"/>
        </w:numPr>
        <w:ind w:left="0" w:leftChars="0" w:firstLine="799" w:firstLineChars="333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 xml:space="preserve">а) указание номеров реестровых записей из реестра промышленной продукции, произведенной на территории Российской Федерации (далее - реестр российской промышленной продукции), а также информации о совокупном количестве баллов за выполнение технологических операций (условий) на территории Российской Федерации, если это предусмотрено постановлением Правительства Российской Федерации от 17 июля 2015 г. </w:t>
      </w: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ru-RU"/>
        </w:rPr>
        <w:t>№</w:t>
      </w: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 xml:space="preserve"> 719 "О подтверждении производства промышленной продукции на территории Российской Федерации" (для продукции, в отношении которой установлены требования о совокупном количестве баллов за выполнение (освоение) на территории Российской Федерации соответствующих операций (условий) (далее - совокупное количество баллов);</w:t>
      </w:r>
    </w:p>
    <w:p>
      <w:pPr>
        <w:numPr>
          <w:numId w:val="0"/>
        </w:numPr>
        <w:ind w:left="0" w:leftChars="0" w:firstLine="799" w:firstLineChars="333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 xml:space="preserve">б) указание номеров реестровых записей из евразийского реестра промышленных товаров государств - членов Евразийского экономического союза, порядок формирования и ведения которого устанавливается правом Евразийского экономического союза (далее - евразийский реестр промышленных товаров), а также информации о совокупном количестве баллов за выполнение на территории государств - членов Евразийского экономического союза технологических операций (условий), если это предусмотрено решением Совета Евразийской экономической комиссии от 23 ноября 2020 г. </w:t>
      </w: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ru-RU"/>
        </w:rPr>
        <w:t>№</w:t>
      </w: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 xml:space="preserve"> 105 "Об утверждении Правил определения страны происхождения отдельных видов товаров для целей государственных (муниципальных) закупок" (для продукции, в отношении которой установлены требования о совокупном количестве баллов);</w:t>
      </w:r>
    </w:p>
    <w:p>
      <w:pPr>
        <w:numPr>
          <w:numId w:val="0"/>
        </w:numPr>
        <w:ind w:left="0" w:leftChars="0" w:firstLine="799" w:firstLineChars="333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 xml:space="preserve">в) - г) утратили силу. - Постановление Правительства РФ от 28.02.2023 </w:t>
      </w: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ru-RU"/>
        </w:rPr>
        <w:t>№</w:t>
      </w: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 xml:space="preserve"> 318.</w:t>
      </w:r>
    </w:p>
    <w:p>
      <w:pPr>
        <w:numPr>
          <w:numId w:val="0"/>
        </w:numPr>
        <w:ind w:left="0" w:leftChars="0" w:firstLine="799" w:firstLineChars="333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 xml:space="preserve">(п. 7 в ред. Постановления Правительства РФ от 04.12.2021 </w:t>
      </w: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ru-RU"/>
        </w:rPr>
        <w:t>№</w:t>
      </w: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 xml:space="preserve"> 2201)</w:t>
      </w:r>
    </w:p>
    <w:p>
      <w:pPr>
        <w:numPr>
          <w:numId w:val="0"/>
        </w:numPr>
        <w:ind w:left="0" w:leftChars="0" w:firstLine="799" w:firstLineChars="333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0" w:leftChars="0" w:firstLine="799" w:firstLineChars="333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 xml:space="preserve">8. Утратил силу. - Постановление Правительства РФ от 04.12.2021 </w:t>
      </w: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ru-RU"/>
        </w:rPr>
        <w:t>№</w:t>
      </w: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 xml:space="preserve"> 2201.</w:t>
      </w:r>
    </w:p>
    <w:p>
      <w:pPr>
        <w:numPr>
          <w:numId w:val="0"/>
        </w:numPr>
        <w:ind w:left="0" w:leftChars="0" w:firstLine="799" w:firstLineChars="333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9. Подтверждением страны происхождения товаров, указанных в перечне, является указание (декларирование) участником закупки в составе заявки номеров реестровых записей из реестра российской промышленной продукции или евразийского реестра промышленных товаров и совокупного количества баллов (при наличии).</w:t>
      </w:r>
    </w:p>
    <w:p>
      <w:pPr>
        <w:numPr>
          <w:numId w:val="0"/>
        </w:numPr>
        <w:ind w:left="0" w:leftChars="0" w:firstLine="799" w:firstLineChars="333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 xml:space="preserve">(в ред. Постановления Правительства РФ от 28.02.2023 </w:t>
      </w: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ru-RU"/>
        </w:rPr>
        <w:t>№</w:t>
      </w: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 xml:space="preserve"> 318)</w:t>
      </w:r>
    </w:p>
    <w:p>
      <w:pPr>
        <w:numPr>
          <w:numId w:val="0"/>
        </w:numPr>
        <w:ind w:left="0" w:leftChars="0" w:firstLine="799" w:firstLineChars="333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0" w:leftChars="0" w:firstLine="799" w:firstLineChars="333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Номера реестровых записей и совокупное количество баллов (при наличии) о поставляемом товаре включаются в контракт.</w:t>
      </w:r>
    </w:p>
    <w:p>
      <w:pPr>
        <w:numPr>
          <w:numId w:val="0"/>
        </w:numPr>
        <w:ind w:left="0" w:leftChars="0" w:firstLine="799" w:firstLineChars="333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 xml:space="preserve">(в ред. Постановления Правительства РФ от 28.02.2023 </w:t>
      </w: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ru-RU"/>
        </w:rPr>
        <w:t>№</w:t>
      </w: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 xml:space="preserve"> 318)</w:t>
      </w:r>
    </w:p>
    <w:p>
      <w:pPr>
        <w:numPr>
          <w:numId w:val="0"/>
        </w:numPr>
        <w:ind w:left="0" w:leftChars="0" w:firstLine="799" w:firstLineChars="333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0" w:leftChars="0" w:firstLine="799" w:firstLineChars="333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 xml:space="preserve">При исполнении контракта поставщик (подрядчик, исполнитель) при передаче товара (результатов работы) обязан представить заказчику документы, подтверждающие страну происхождения товара, на основании которых осуществляется включение продукции в реестр российской промышленной продукции или евразийский реестр промышленных товаров, предусмотренные постановлением Правительства Российской Федерации от 17 июля 2015 г. </w:t>
      </w: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ru-RU"/>
        </w:rPr>
        <w:t>№</w:t>
      </w: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 xml:space="preserve"> 719 "О подтверждении производства промышленной продукции на территории Российской Федерации" или решением Совета Евразийской экономической комиссии от 23 ноября 2020 г. </w:t>
      </w: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ru-RU"/>
        </w:rPr>
        <w:t>№</w:t>
      </w: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 xml:space="preserve"> 105 "Об утверждении Правил определения страны происхождения отдельных видов товаров для целей государственных (муниципальных) закупок" соответственно.</w:t>
      </w:r>
    </w:p>
    <w:p>
      <w:pPr>
        <w:numPr>
          <w:numId w:val="0"/>
        </w:numPr>
        <w:ind w:left="0" w:leftChars="0" w:firstLine="799" w:firstLineChars="333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 xml:space="preserve">(в ред. Постановления Правительства РФ от 28.02.2023 </w:t>
      </w: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ru-RU"/>
        </w:rPr>
        <w:t>№</w:t>
      </w: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 xml:space="preserve"> 318)</w:t>
      </w:r>
    </w:p>
    <w:p>
      <w:pPr>
        <w:numPr>
          <w:numId w:val="0"/>
        </w:numPr>
        <w:ind w:left="0" w:leftChars="0" w:firstLine="799" w:firstLineChars="333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0" w:leftChars="0" w:firstLine="799" w:firstLineChars="333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 xml:space="preserve">(п. 9 в ред. Постановления Правительства РФ от 04.12.2021 </w:t>
      </w: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ru-RU"/>
        </w:rPr>
        <w:t>№</w:t>
      </w: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 xml:space="preserve"> 2201)</w:t>
      </w:r>
    </w:p>
    <w:p>
      <w:pPr>
        <w:numPr>
          <w:numId w:val="0"/>
        </w:numPr>
        <w:ind w:left="0" w:leftChars="0" w:firstLine="799" w:firstLineChars="333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0" w:leftChars="0" w:firstLine="799" w:firstLineChars="333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 xml:space="preserve">9(1). Утратил силу. - Постановление Правительства РФ от 28.02.2023 </w:t>
      </w: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ru-RU"/>
        </w:rPr>
        <w:t>№</w:t>
      </w: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 xml:space="preserve"> 318.</w:t>
      </w:r>
    </w:p>
    <w:p>
      <w:pPr>
        <w:numPr>
          <w:numId w:val="0"/>
        </w:numPr>
        <w:ind w:left="0" w:leftChars="0" w:firstLine="799" w:firstLineChars="333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10. При исполнении контракта, при заключении которого были отклонены заявки в соответствии с ограничениями, установленными настоящим постановлением, замена отдельного вида промышленного товара на промышленный товар, страной происхождения которого не является государство - член Евразийского экономического союза, не допускается.</w:t>
      </w:r>
    </w:p>
    <w:p>
      <w:pPr>
        <w:numPr>
          <w:numId w:val="0"/>
        </w:numPr>
        <w:ind w:left="0" w:leftChars="0" w:firstLine="799" w:firstLineChars="333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11. Установить, что ограничения, установленные настоящим постановлением, не применяются в следующих случаях:</w:t>
      </w:r>
    </w:p>
    <w:p>
      <w:pPr>
        <w:numPr>
          <w:numId w:val="0"/>
        </w:numPr>
        <w:ind w:left="0" w:leftChars="0" w:firstLine="799" w:firstLineChars="333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а) необходимость обеспечения взаимодействия товаров с товарами, используемыми заказчиком, ввиду их несовместимости с товарами, имеющими другие товарные знаки;</w:t>
      </w:r>
    </w:p>
    <w:p>
      <w:pPr>
        <w:numPr>
          <w:numId w:val="0"/>
        </w:numPr>
        <w:ind w:left="0" w:leftChars="0" w:firstLine="799" w:firstLineChars="333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б) закупка запасных частей и расходных материалов к машинам и оборудованию, используемым заказчиком в соответствии с технической документацией на указанные машины и оборудование;</w:t>
      </w:r>
    </w:p>
    <w:p>
      <w:pPr>
        <w:numPr>
          <w:numId w:val="0"/>
        </w:numPr>
        <w:ind w:left="0" w:leftChars="0" w:firstLine="799" w:firstLineChars="333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в) закупка товаров, указанных в позициях 101 и 102 перечня, в целях обеспечения нужд спорта высших достижений;</w:t>
      </w:r>
    </w:p>
    <w:p>
      <w:pPr>
        <w:numPr>
          <w:numId w:val="0"/>
        </w:numPr>
        <w:ind w:left="0" w:leftChars="0" w:firstLine="799" w:firstLineChars="333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г) закупка запасных частей и деталей к используемому оружию спортивному огнестрельному с нарезным стволом иностранного производства.</w:t>
      </w:r>
    </w:p>
    <w:p>
      <w:pPr>
        <w:numPr>
          <w:numId w:val="0"/>
        </w:numPr>
        <w:ind w:left="0" w:leftChars="0" w:firstLine="799" w:firstLineChars="333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 xml:space="preserve">(п. 11 в ред. Постановления Правительства РФ от 04.12.2021 </w:t>
      </w: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ru-RU"/>
        </w:rPr>
        <w:t>№</w:t>
      </w: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 xml:space="preserve"> 2201)</w:t>
      </w:r>
    </w:p>
    <w:p>
      <w:pPr>
        <w:numPr>
          <w:numId w:val="0"/>
        </w:numPr>
        <w:ind w:left="0" w:leftChars="0" w:firstLine="799" w:firstLineChars="333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0" w:leftChars="0" w:firstLine="799" w:firstLineChars="333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12. Настоящее постановление не применяется в отношении отдельных видов промышленных товаров, работ, услуг, по которым установлены отдельные запреты в соответствии со статьей 14 Федерального закона "О контрактной системе в сфере закупок товаров, работ, услуг для обеспечения государственных и муниципальных нужд".</w:t>
      </w:r>
    </w:p>
    <w:p>
      <w:pPr>
        <w:numPr>
          <w:numId w:val="0"/>
        </w:numPr>
        <w:ind w:left="0" w:leftChars="0" w:firstLine="799" w:firstLineChars="333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13. Установить, что настоящее постановление вступает в силу со дня его официального опубликования и не применяется к отношениям, связанным с осуществлением закупок, извещения об осуществлении которых размещены в единой информационной системе в сфере закупок и приглашения принять участие в которых направлены до дня вступления в силу настоящего постановления, в том числе к контрактам, информация о которых включена в реестр контрактов, заключенных заказчиками до дня вступления в силу настоящего постановления.</w:t>
      </w:r>
    </w:p>
    <w:p>
      <w:pPr>
        <w:numPr>
          <w:numId w:val="0"/>
        </w:numPr>
        <w:ind w:left="0" w:leftChars="0" w:firstLine="799" w:firstLineChars="333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 </w:t>
      </w:r>
    </w:p>
    <w:p>
      <w:pPr>
        <w:numPr>
          <w:numId w:val="0"/>
        </w:numPr>
        <w:ind w:left="0" w:leftChars="0" w:firstLine="799" w:firstLineChars="333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Председатель Правительства</w:t>
      </w:r>
    </w:p>
    <w:p>
      <w:pPr>
        <w:numPr>
          <w:numId w:val="0"/>
        </w:numPr>
        <w:ind w:left="0" w:leftChars="0" w:firstLine="799" w:firstLineChars="333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Российской Федерации</w:t>
      </w:r>
    </w:p>
    <w:p>
      <w:pPr>
        <w:numPr>
          <w:numId w:val="0"/>
        </w:numPr>
        <w:ind w:left="0" w:leftChars="0" w:firstLine="799" w:firstLineChars="333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М.МИШУСТИН</w:t>
      </w:r>
    </w:p>
    <w:p>
      <w:pPr>
        <w:numPr>
          <w:numId w:val="0"/>
        </w:numPr>
        <w:ind w:left="0" w:leftChars="0" w:firstLine="799" w:firstLineChars="333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 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 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 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 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 </w:t>
      </w:r>
    </w:p>
    <w:p>
      <w:pPr>
        <w:numPr>
          <w:numId w:val="0"/>
        </w:numPr>
        <w:ind w:left="360" w:hanging="361" w:hangingChars="150"/>
        <w:jc w:val="center"/>
        <w:rPr>
          <w:rFonts w:hint="default" w:ascii="Times New Roman" w:hAnsi="Times New Roman" w:eastAsia="SimSun"/>
          <w:b/>
          <w:bCs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/>
          <w:bCs/>
          <w:sz w:val="24"/>
          <w:szCs w:val="24"/>
          <w:lang w:val="en-US"/>
        </w:rPr>
        <w:t>Утвержден</w:t>
      </w:r>
    </w:p>
    <w:p>
      <w:pPr>
        <w:numPr>
          <w:numId w:val="0"/>
        </w:numPr>
        <w:ind w:left="360" w:hanging="361" w:hangingChars="150"/>
        <w:jc w:val="center"/>
        <w:rPr>
          <w:rFonts w:hint="default" w:ascii="Times New Roman" w:hAnsi="Times New Roman" w:eastAsia="SimSun"/>
          <w:b/>
          <w:bCs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/>
          <w:bCs/>
          <w:sz w:val="24"/>
          <w:szCs w:val="24"/>
          <w:lang w:val="en-US"/>
        </w:rPr>
        <w:t>постановлением Правительства</w:t>
      </w:r>
    </w:p>
    <w:p>
      <w:pPr>
        <w:numPr>
          <w:numId w:val="0"/>
        </w:numPr>
        <w:ind w:left="360" w:hanging="361" w:hangingChars="150"/>
        <w:jc w:val="center"/>
        <w:rPr>
          <w:rFonts w:hint="default" w:ascii="Times New Roman" w:hAnsi="Times New Roman" w:eastAsia="SimSun"/>
          <w:b/>
          <w:bCs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/>
          <w:bCs/>
          <w:sz w:val="24"/>
          <w:szCs w:val="24"/>
          <w:lang w:val="en-US"/>
        </w:rPr>
        <w:t>Российской Федерации</w:t>
      </w:r>
    </w:p>
    <w:p>
      <w:pPr>
        <w:numPr>
          <w:numId w:val="0"/>
        </w:numPr>
        <w:ind w:left="360" w:hanging="361" w:hangingChars="150"/>
        <w:jc w:val="center"/>
        <w:rPr>
          <w:rFonts w:hint="default" w:ascii="Times New Roman" w:hAnsi="Times New Roman" w:eastAsia="SimSun"/>
          <w:b/>
          <w:bCs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/>
          <w:bCs/>
          <w:sz w:val="24"/>
          <w:szCs w:val="24"/>
          <w:lang w:val="en-US"/>
        </w:rPr>
        <w:t xml:space="preserve">от 30 апреля 2020 г. </w:t>
      </w:r>
      <w:r>
        <w:rPr>
          <w:rFonts w:hint="default" w:ascii="Times New Roman" w:hAnsi="Times New Roman" w:eastAsia="SimSun"/>
          <w:b/>
          <w:bCs/>
          <w:sz w:val="24"/>
          <w:szCs w:val="24"/>
          <w:lang w:val="ru-RU"/>
        </w:rPr>
        <w:t>№</w:t>
      </w:r>
      <w:r>
        <w:rPr>
          <w:rFonts w:hint="default" w:ascii="Times New Roman" w:hAnsi="Times New Roman" w:eastAsia="SimSun"/>
          <w:b/>
          <w:bCs/>
          <w:sz w:val="24"/>
          <w:szCs w:val="24"/>
          <w:lang w:val="en-US"/>
        </w:rPr>
        <w:t xml:space="preserve"> 617</w:t>
      </w:r>
    </w:p>
    <w:p>
      <w:pPr>
        <w:numPr>
          <w:numId w:val="0"/>
        </w:numPr>
        <w:ind w:left="360" w:hanging="361" w:hangingChars="150"/>
        <w:jc w:val="center"/>
        <w:rPr>
          <w:rFonts w:hint="default" w:ascii="Times New Roman" w:hAnsi="Times New Roman" w:eastAsia="SimSun"/>
          <w:b/>
          <w:bCs/>
          <w:sz w:val="24"/>
          <w:szCs w:val="24"/>
          <w:lang w:val="en-US"/>
        </w:rPr>
      </w:pPr>
    </w:p>
    <w:p>
      <w:pPr>
        <w:numPr>
          <w:numId w:val="0"/>
        </w:numPr>
        <w:ind w:left="360" w:hanging="361" w:hangingChars="150"/>
        <w:jc w:val="center"/>
        <w:rPr>
          <w:rFonts w:hint="default" w:ascii="Times New Roman" w:hAnsi="Times New Roman" w:eastAsia="SimSun"/>
          <w:b/>
          <w:bCs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/>
          <w:bCs/>
          <w:sz w:val="24"/>
          <w:szCs w:val="24"/>
          <w:lang w:val="en-US"/>
        </w:rPr>
        <w:t>ПЕРЕЧЕНЬ</w:t>
      </w:r>
    </w:p>
    <w:p>
      <w:pPr>
        <w:numPr>
          <w:numId w:val="0"/>
        </w:numPr>
        <w:ind w:left="360" w:hanging="361" w:hangingChars="150"/>
        <w:jc w:val="center"/>
        <w:rPr>
          <w:rFonts w:hint="default" w:ascii="Times New Roman" w:hAnsi="Times New Roman" w:eastAsia="SimSun"/>
          <w:b/>
          <w:bCs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/>
          <w:bCs/>
          <w:sz w:val="24"/>
          <w:szCs w:val="24"/>
          <w:lang w:val="en-US"/>
        </w:rPr>
        <w:t>ОТДЕЛЬНЫХ ВИДОВ ПРОМЫШЛЕННЫХ ТОВАРОВ,</w:t>
      </w:r>
    </w:p>
    <w:p>
      <w:pPr>
        <w:numPr>
          <w:numId w:val="0"/>
        </w:numPr>
        <w:ind w:left="360" w:hanging="361" w:hangingChars="150"/>
        <w:jc w:val="center"/>
        <w:rPr>
          <w:rFonts w:hint="default" w:ascii="Times New Roman" w:hAnsi="Times New Roman" w:eastAsia="SimSun"/>
          <w:b/>
          <w:bCs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/>
          <w:bCs/>
          <w:sz w:val="24"/>
          <w:szCs w:val="24"/>
          <w:lang w:val="en-US"/>
        </w:rPr>
        <w:t>ПРОИСХОДЯЩИХ ИЗ ИНОСТРАННЫХ ГОСУДАРСТВ (ЗА ИСКЛЮЧЕНИЕМ</w:t>
      </w:r>
    </w:p>
    <w:p>
      <w:pPr>
        <w:numPr>
          <w:numId w:val="0"/>
        </w:numPr>
        <w:ind w:left="360" w:hanging="361" w:hangingChars="150"/>
        <w:jc w:val="center"/>
        <w:rPr>
          <w:rFonts w:hint="default" w:ascii="Times New Roman" w:hAnsi="Times New Roman" w:eastAsia="SimSun"/>
          <w:b/>
          <w:bCs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/>
          <w:bCs/>
          <w:sz w:val="24"/>
          <w:szCs w:val="24"/>
          <w:lang w:val="en-US"/>
        </w:rPr>
        <w:t>ГОСУДАРСТВ - ЧЛЕНОВ ЕВРАЗИЙСКОГО ЭКОНОМИЧЕСКОГО СОЮЗА),</w:t>
      </w:r>
    </w:p>
    <w:p>
      <w:pPr>
        <w:numPr>
          <w:numId w:val="0"/>
        </w:numPr>
        <w:ind w:left="360" w:hanging="361" w:hangingChars="150"/>
        <w:jc w:val="center"/>
        <w:rPr>
          <w:rFonts w:hint="default" w:ascii="Times New Roman" w:hAnsi="Times New Roman" w:eastAsia="SimSun"/>
          <w:b/>
          <w:bCs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/>
          <w:bCs/>
          <w:sz w:val="24"/>
          <w:szCs w:val="24"/>
          <w:lang w:val="en-US"/>
        </w:rPr>
        <w:t>В ОТНОШЕНИИ КОТОРЫХ УСТАНАВЛИВАЮТСЯ ОГРАНИЧЕНИЯ ДОПУСКА</w:t>
      </w:r>
    </w:p>
    <w:p>
      <w:pPr>
        <w:numPr>
          <w:numId w:val="0"/>
        </w:numPr>
        <w:ind w:left="360" w:hanging="361" w:hangingChars="150"/>
        <w:jc w:val="center"/>
        <w:rPr>
          <w:rFonts w:hint="default" w:ascii="Times New Roman" w:hAnsi="Times New Roman" w:eastAsia="SimSun"/>
          <w:b/>
          <w:bCs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/>
          <w:bCs/>
          <w:sz w:val="24"/>
          <w:szCs w:val="24"/>
          <w:lang w:val="en-US"/>
        </w:rPr>
        <w:t>ДЛЯ ЦЕЛЕЙ ОСУЩЕСТВЛЕНИЯ ЗАКУПОК ДЛЯ ОБЕСПЕЧЕНИЯ</w:t>
      </w:r>
    </w:p>
    <w:p>
      <w:pPr>
        <w:numPr>
          <w:numId w:val="0"/>
        </w:numPr>
        <w:ind w:left="360" w:hanging="361" w:hangingChars="150"/>
        <w:jc w:val="center"/>
        <w:rPr>
          <w:rFonts w:hint="default" w:ascii="Times New Roman" w:hAnsi="Times New Roman" w:eastAsia="SimSun"/>
          <w:b/>
          <w:bCs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/>
          <w:bCs/>
          <w:sz w:val="24"/>
          <w:szCs w:val="24"/>
          <w:lang w:val="en-US"/>
        </w:rPr>
        <w:t>ГОСУДАРСТВЕННЫХ И МУНИЦИПАЛЬНЫХ НУЖД</w:t>
      </w:r>
    </w:p>
    <w:p>
      <w:pPr>
        <w:numPr>
          <w:numId w:val="0"/>
        </w:numPr>
        <w:ind w:left="360" w:hanging="361" w:hangingChars="150"/>
        <w:jc w:val="center"/>
        <w:rPr>
          <w:rFonts w:hint="default" w:ascii="Times New Roman" w:hAnsi="Times New Roman" w:eastAsia="SimSun"/>
          <w:b/>
          <w:bCs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/>
          <w:bCs/>
          <w:sz w:val="24"/>
          <w:szCs w:val="24"/>
          <w:lang w:val="en-US"/>
        </w:rPr>
        <w:t>Список изменяющих документов</w:t>
      </w:r>
    </w:p>
    <w:p>
      <w:pPr>
        <w:numPr>
          <w:numId w:val="0"/>
        </w:numPr>
        <w:ind w:left="360" w:hanging="361" w:hangingChars="150"/>
        <w:jc w:val="center"/>
        <w:rPr>
          <w:rFonts w:hint="default" w:ascii="Times New Roman" w:hAnsi="Times New Roman" w:eastAsia="SimSun"/>
          <w:b/>
          <w:bCs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/>
          <w:bCs/>
          <w:sz w:val="24"/>
          <w:szCs w:val="24"/>
          <w:lang w:val="en-US"/>
        </w:rPr>
        <w:t xml:space="preserve">(в ред. Постановлений Правительства РФ от 04.12.2021 </w:t>
      </w:r>
      <w:r>
        <w:rPr>
          <w:rFonts w:hint="default" w:ascii="Times New Roman" w:hAnsi="Times New Roman" w:eastAsia="SimSun"/>
          <w:b/>
          <w:bCs/>
          <w:sz w:val="24"/>
          <w:szCs w:val="24"/>
          <w:lang w:val="ru-RU"/>
        </w:rPr>
        <w:t>№</w:t>
      </w:r>
      <w:r>
        <w:rPr>
          <w:rFonts w:hint="default" w:ascii="Times New Roman" w:hAnsi="Times New Roman" w:eastAsia="SimSun"/>
          <w:b/>
          <w:bCs/>
          <w:sz w:val="24"/>
          <w:szCs w:val="24"/>
          <w:lang w:val="en-US"/>
        </w:rPr>
        <w:t xml:space="preserve"> 2201,</w:t>
      </w:r>
    </w:p>
    <w:p>
      <w:pPr>
        <w:numPr>
          <w:numId w:val="0"/>
        </w:numPr>
        <w:ind w:left="360" w:hanging="361" w:hangingChars="150"/>
        <w:jc w:val="center"/>
        <w:rPr>
          <w:rFonts w:hint="default" w:ascii="Times New Roman" w:hAnsi="Times New Roman" w:eastAsia="SimSun"/>
          <w:b/>
          <w:bCs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/>
          <w:bCs/>
          <w:sz w:val="24"/>
          <w:szCs w:val="24"/>
          <w:lang w:val="en-US"/>
        </w:rPr>
        <w:t xml:space="preserve">от 28.02.2023 </w:t>
      </w:r>
      <w:r>
        <w:rPr>
          <w:rFonts w:hint="default" w:ascii="Times New Roman" w:hAnsi="Times New Roman" w:eastAsia="SimSun"/>
          <w:b/>
          <w:bCs/>
          <w:sz w:val="24"/>
          <w:szCs w:val="24"/>
          <w:lang w:val="ru-RU"/>
        </w:rPr>
        <w:t>№</w:t>
      </w:r>
      <w:r>
        <w:rPr>
          <w:rFonts w:hint="default" w:ascii="Times New Roman" w:hAnsi="Times New Roman" w:eastAsia="SimSun"/>
          <w:b/>
          <w:bCs/>
          <w:sz w:val="24"/>
          <w:szCs w:val="24"/>
          <w:lang w:val="en-US"/>
        </w:rPr>
        <w:t xml:space="preserve"> 318)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 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Код в соответствии с Общероссийским классификатором продукции по видам экономической деятельности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ОК 034-2014 (КПЕС 2008)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Наименование товара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1.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08.12.12.140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Щебень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2.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17.22.12.120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Подгузники и пеленки детские из бумажной массы, бумаги, целлюлозной ваты и полотна из целлюлозных волокон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3.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17.23.13.191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Блокноты, записные книжки и книги для записей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4.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17.23.13.192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Альбомы и папки с бумагой (включая блоки)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5.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17.23.13.193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Папки и обложки из бумаги или картона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6.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17.23.13.194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Тетради школьные ученические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7.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17.23.13.196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Тетради различного назначения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8.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17.23.13.199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Принадлежности канцелярские прочие из бумаги или картона, не включенные в другие группировки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9.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20.12.1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Оксиды, пероксиды и гидроксиды металлов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10.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20.12.21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Красители органические синтетические и составы на их основе; продукты синтетические органические, используемые в качестве препаратов флуоресцентных отбеливающих или люминофоров; лаки цветные (пигментные) и препараты на их основе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11.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20.12.23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Вещества дубильные синтетические органические; вещества дубильные неорганические; составы дубильные; препараты ферментные для предварительного дубления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12.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20.12.24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Пигменты и красители, не включенные в другие группировки; вещества неорганические, применяемые в качестве люминофоров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13.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20.13.2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Элементы химические, не включенные в другие группировки; неорганические кислоты и соединения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14.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20.13.3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Галогениды металлов; гипохлориты, хлораты и перхлораты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15.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20.13.4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Сульфиды, сульфаты; нитраты, фосфаты и карбонаты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16.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20.13.5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Соли прочих металлов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17.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20.13.62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Цианиды, цианидоксиды и комплексные цианиды;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фульминаты, цианаты и тиоцианаты;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силикаты;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бораты;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пербораты; прочие соли неорганических кислот или пероксикислот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18.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20.13.63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Пероксид водорода (перекись водорода)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19.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20.13.64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Фосфиды, карбиды, гидриды, нитриды, азиды, силициды и бориды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20.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20.14.13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Производные ациклических углеводородов хлорированные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21.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20.14.14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Производные углеводородов сульфированные, нитрованные или нитрозированные, галогенированные и негалогенированные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22.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20.14.19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Производные углеводородов прочие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23.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20.14.2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Спирты, фенолы, фенолоспирты и их галогенированные, сульфированные, нитрованные или нитрозированные производные; спирты жирные промышленные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24.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20.14.3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Кислоты промышленные монокарбоновые жирные, кислоты карбоновые и их производные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25.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20.14.4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Органические соединения с азотсодержащими функциональными группами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26.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20.14.5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Соединения сераорганические и прочие соединения элементоорганические;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соединения гетероциклические, не включенные в другие группировки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27.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20.14.6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Эфиры простые, пероксиды органические, эпоксиды, ацетали и полуацетали; соединения органические прочие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28.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20.15.1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Кислота азотная; кислоты сульфоазотные; аммиак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29.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20.15.2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Хлорид аммония; нитриты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30.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20.15.3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Удобрения азотные минеральные или химические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31.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20.15.4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Удобрения фосфорные минеральные или химические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32.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20.15.5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Удобрения калийные минеральные или химические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33.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20.15.6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Нитрат натрия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34.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20.15.7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Удобрения, не включенные в другие группировки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35.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20.16.10.119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Специальные виды полиэтилена, которые используются для создания специальных строительных материалов: сшитый полиэтилен, вспененный полиэтилен, хлорсульфированный полиэтилен, сверхвысокомолекулярный полиэтилен, прочие виды полиэтилена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36.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20.16.40.110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Полиацетали в первичных формах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37.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20.16.40.120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Полиэфиры в первичных формах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38.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20.16.40.130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Смолы эпоксидные в первичных формах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39.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20.16.40.150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Смолы алкидные в первичных формах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40.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20.16.40.160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Полимеры сложных эфиров аллилового спирта в первичных формах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41.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20.16.40.190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Полиэфиры прочие в первичных формах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42.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20.16.53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Полиакрилаты в первичных формах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43.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20.16.54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Полиамиды в первичных формах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44.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20.16.55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Смолы карбамидоформальдегидные, тиокарбамидоформальдегидные и меламиноформальдегидные смолы в первичных формах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45.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20.16.56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Смолы аминоальдегидные, смолы фенолоальдегидные и прочие полиуретановые смолы в первичных формах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46.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20.16.57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Полимеры кремнийорганические (силиконы) в первичных формах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47.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20.16.59.170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Полимеры акриловой кислоты в первичных формах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48.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20.16.59.320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Смолы ионообменные на основе синтетических или природных полимеров в первичных формах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49.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20.20.1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Пестициды и агрохимические продукты прочие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50.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20.41.2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Вещества органические поверхностно-активные, кроме мыла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51.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20.41.31.113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Мыло туалетное марки "Детское"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52.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20.41.32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Средства моющие и стиральные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53.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20.42.14.130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Тальк и прочие присыпки для детей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54.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20.42.15.143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Кремы детские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55.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20.59.3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Чернила для письма или рисования и прочие чернила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56.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20.59.42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Антидетонаторы; присадки к топливу и смазочным материалам и аналогичные продукты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57.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20.59.43.130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Антиобледенители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58.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20.59.52.194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Реактивы химические общелабораторного назначения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59.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20.59.56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Составы для травления металлических поверхностей;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флюсы;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ускорители вулканизации каучука готовые, пластификаторы составные и стабилизаторы для резин и пластмасс;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катализаторы, не включенные в другие группировки;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алкилбензолы смешанные и алкилнафталины смешанные, не включенные в другие группировки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60.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20.59.59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Продукты разные химические, не включенные в другие группировки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61.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20.60.1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Волокна синтетические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62.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20.60.2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Волокна искусственные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63.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22.11.2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Шины и покрышки пневматические резиновые восстановленные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64.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22.19.1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Резина регенерированная (девулканизированная) в первичных формах или в виде пластин, листов или полос (лент)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65.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22.19.2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Смесь резиновая и изделия из нее; резина вулканизированная, кроме твердой резины (эбонита), в виде нити, корда, пластин, листов, полос (лент), прутков и профилей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66.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22.19.3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Трубы, трубки, шланги и рукава из вулканизированной резины, кроме твердой резины (эбонита)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67.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22.19.4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Ленты конвейерные, или приводные ремни, или бельтинг из вулканизированной резины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68.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22.19.5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Материалы прорезиненные текстильные, кроме кордных тканей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69.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22.19.6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Предметы одежды и ее аксессуары из вулканизированной резины, кроме твердой резины (эбонита)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70.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22.21.1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Мононити с размером поперечного сечения более 1 мм; прутки, стержни и фасонные профили пластмассовые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71.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22.21.2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Трубы, трубки и шланги и их фитинги пластмассовые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72.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22.21.3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Плиты, листы, пленка и полосы (ленты) полимерные, неармированные или не комбинированные с другими материалами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73.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22.21.4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Плиты, листы, пленка и полосы (ленты) прочие пластмассовые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74.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22.22.1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Изделия пластмассовые упаковочные (за исключением контейнеров для биопроб полимерных с кодом ОКПД2 22.22.14.000)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75.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22.29.21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Плиты, листы, пленка, лента и прочие плоские полимерные самоклеящиеся формы в рулонах шириной не более 20 см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76.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22.29.22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Плиты, листы, пленка, лента и прочие плоские пластмассовые самоклеящиеся формы, прочие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77.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22.29.23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Посуда столовая и кухонная, прочие предметы домашнего обихода и предметы туалета пластмассовые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78.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22.29.24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Части ламп и осветительной арматуры, световых указателей и аналогичных изделий пластмассовые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79.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22.29.25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Принадлежности канцелярские или школьные пластмассовые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80.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22.29.26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Фурнитура для мебели, транспортных средств и аналогичные пластмассовые изделия; статуэтки и прочие декоративные изделия пластмассовые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81.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23.13.11.116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Бутылочки стеклянные для детского питания из закаленного стекла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82.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23.19.12.160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Пеностекло в форме блоков, плит или аналогичных форм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83.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23.51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Цемент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84.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23.99.19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Продукция минеральная неметаллическая, не включенная в другие группировки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85.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24.42.22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Прутки, катанка и профили из алюминия или алюминиевых сплавов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86.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24.42.23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Проволока алюминиевая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87.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24.42.24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Плиты, листы, полосы и ленты алюминиевые толщиной более 0,2 мм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88.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24.42.25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Фольга алюминиевая толщиной не более 0,2 мм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89.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24.42.26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Трубы и трубки, фитинги для труб и трубок, алюминиевые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90.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25.11.23.120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Конструкции и детали конструкций из алюминия прочие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91.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25.12.10.000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Двери, окна и их рамы и пороги для дверей из металлов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92.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25.21.11.110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Радиаторы центрального отопления и их секции чугунные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93.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25.21.11.120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Радиаторы центрального отопления и их секции стальные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94.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25.21.11.130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Радиаторы центрального отопления и их секции из прочих металлов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95.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25.21.11.150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Конвекторы отопительные стальные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96.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25.21.11.160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Конвекторы отопительные из прочих металлов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97.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25.21.12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Котлы водогрейные центрального отопления для производства горячей воды или пара низкого давления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98.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25.29.11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Резервуары, цистерны, баки и аналогичные емкости (кроме емкостей для сжатых или сжиженных газов) из чугуна, стали или алюминия вместимостью более 300 л без механического или теплотехнического оборудования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99.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25.29.12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Емкости металлические для сжатых или сжиженных газов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100.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25.30.11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Котлы паровые и котлы паропроизводящие прочие; котлы, работающие с высокотемпературными органическими теплоносителями (ВОТ)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101.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25.40.12.410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Оружие спортивное огнестрельное с нарезным стволом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102.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25.40.13.190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Патроны и боеприпасы прочие и их детали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103.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25.71.11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Ножи (кроме ножей для машин) и ножницы; лезвия для них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104.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25.71.14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Ложки, вилки, половники, шумовки, лопаточки для тортов, ножи для рыбы, ножи для масла, щипцы для сахара и аналогичные кухонные и столовые приборы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105.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25.72.14.120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Петли, арматура крепежная, фурнитура и аналогичные изделия для дверей и окон из недрагоценных металлов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106.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25.92.12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Бочки, барабаны, банки, ящики и аналогичные емкости алюминиевые для любых веществ (кроме газов) вместимостью не более 300 л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107.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25.99.12.112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Изделия столовые, кухонные и бытовые и их детали из нержавеющей стали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108.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27.11.1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Электродвигатели мощностью не более 37,5 Вт; электродвигатели постоянного тока прочие; генераторы постоянного тока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109.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27.11.2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Электродвигатели переменного и постоянного тока универсальные мощностью более 37,5 Вт; электродвигатели переменного тока прочие; генераторы (синхронные генераторы) переменного тока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110.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27.11.4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Трансформаторы электрические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110(1).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27.12.10.190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Устройства для коммутации или защиты электрических цепей на напряжение более 1 кВ прочие, не включенные в другие группировки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(п. 110(1) введен Постановлением Правительства РФ от 28.02.2023 N 318)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110(2).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27.12.31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Панели и прочие комплекты электрической аппаратуры коммутации или защиты на напряжение не более 1 кВ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(п. 110(2) введен Постановлением Правительства РФ от 28.02.2023 N 318)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110(3).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27.12.32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Панели и прочие комплекты электрической аппаратуры коммутации или защиты на напряжение более 1 кВ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 xml:space="preserve">(п. 110(3) введен Постановлением Правительства РФ от 28.02.2023 </w:t>
      </w: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ru-RU"/>
        </w:rPr>
        <w:t>№</w:t>
      </w: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 xml:space="preserve"> 318)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110(4).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27.20.21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Аккумуляторы свинцовые для запуска поршневых двигателей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 xml:space="preserve">(п. 110(4) введен Постановлением Правительства РФ от 28.02.2023 </w:t>
      </w: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ru-RU"/>
        </w:rPr>
        <w:t>№</w:t>
      </w: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 xml:space="preserve"> 318)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110(5).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27.32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Провода и кабели электронные и электрические прочие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 xml:space="preserve">(п. 110(5) введен Постановлением Правительства РФ от 28.02.2023 </w:t>
      </w: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ru-RU"/>
        </w:rPr>
        <w:t>№</w:t>
      </w: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 xml:space="preserve"> 318)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111.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28.11.2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Турбины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112.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28.13.12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Насосы возвратно-поступательные объемного действия прочие для перекачки жидкостей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113.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28.13.13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Насосы роторные объемные прочие для перекачки жидкостей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114.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28.13.14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Насосы центробежные подачи жидкостей прочие; насосы прочие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115.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28.13.3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Части насосов и компрессоров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116.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28.22.14.126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Краны башенные строительные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117.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28.22.16.110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Лифты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117(1).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28.22.18.390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Оборудование подъемно-транспортное и погрузочно-разгрузочное прочее, не включенное в другие группировки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 xml:space="preserve">(п. 117(1) введен Постановлением Правительства РФ от 28.02.2023 </w:t>
      </w: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ru-RU"/>
        </w:rPr>
        <w:t>№</w:t>
      </w: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 xml:space="preserve"> 318)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118.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28.25.11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Теплообменники и машины для сжижения воздуха или прочих газов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119.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28.25.14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center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Оборудование и установки для фильтрования или очистки газов, не включенные в другие группировки. Эта группировка не включает машины и аппараты для разделения жидких и газовых неоднородных систем в радиохимическом производстве и изготовлении тепловыделяющих элементов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120.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28.29.12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Оборудование и установки для фильтрования или очистки жидкостей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121.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28.29.31.110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Оборудование весовое промышленное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122.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28.92.12.130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Машины бурильные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123.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28.92.61.110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Комплектующие (запасные части) бурильных и проходческих машин, не имеющие самостоятельных группировок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124.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28.93.2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Машина для очистки, сортировки или калибровки семян, зерна или сухих бобовых культур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124(1).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28.99.39.190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Оборудование специального назначения прочее, не включенное в другие группировки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 xml:space="preserve">(п. 124(1) введен Постановлением Правительства РФ от 28.02.2023 </w:t>
      </w: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ru-RU"/>
        </w:rPr>
        <w:t>№</w:t>
      </w: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 xml:space="preserve"> 318)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125.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29.32.20.130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Устройства удерживающие для детей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126.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30.92.40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Коляски детские и их части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127.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32.20.11.110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Фортепиано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128.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32.20.11.120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Пианино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129.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32.20.11.130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Рояли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130.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32.20.12.110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Инструменты музыкальные струнные смычковые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131.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32.20.12.121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Балалайки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132.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32.20.12.122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Гитары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133.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32.20.12.124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Домры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134.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32.20.12.125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Арфы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135.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32.20.12.126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Инструменты струнные щипковые национальные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136.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32.20.13.131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Аккордеоны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137.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32.20.13.132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Баяны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138.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32.20.13.133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Гармони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139.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32.20.13.160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Инструменты музыкальные духовые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140.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32.20.13.173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Флейты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141.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32.20.13.174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Кларнеты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142.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32.20.13.175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Саксофоны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143.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32.20.13.176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Гобои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144.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32.20.13.177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Фаготы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145.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32.20.13.178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Инструменты национальные духовые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146.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32.20.14.120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Инструменты электромузыкальные адаптиризованные струнные щипковые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147.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32.20.14.140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Инструменты электромузыкальные адаптиризованные язычковые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148.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32.20.15.110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Инструменты музыкальные ударные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149.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32.30.11.110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Лыжи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150.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32.30.11.120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Снаряжение лыжное, кроме обуви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151.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32.30.11.131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Коньки ледовые, включая коньки с ботинками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152.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32.30.12.110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Ботинки лыжные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153.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32.30.14.110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Инвентарь и оборудование для занятий физкультурой, гимнастикой и атлетикой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154.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32.30.14.120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Оборудование для занятий физкультурой, гимнастикой и атлетикой, занятий в спортзалах, фитнес-центрах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155.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32.30.15.117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Инвентарь для игры в хоккей с шайбой и мячом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156.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32.4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Игры и игрушки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157.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32.50.22.121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Протезы внешние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158.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32.50.22.123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Туторы верхних конечностей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159.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32.50.22.124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Туторы нижних конечностей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160.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32.50.22.125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Корсеты, реклинаторы, обтураторы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161.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32.50.22.126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Бандажи и изделия к протезно-ортопедической продукции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162.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32.50.22.129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Приспособления ортопедические прочие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163.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32.50.22.157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Вкладные корригирующие элементы для ортопедической обуви (в том числе стельки, полустельки)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164.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32.50.30.110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Мебель медицинская, включая хирургическую, стоматологическую или ветеринарную, и ее части (кроме кроватей медицинских функциональных)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165.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32.91.12.140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Кисти художественные, кисточки для письма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166.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32.99.11.199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Средства индивидуальной защиты прочие, не включенные в другие группировки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167.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32.99.15.140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Мелки для письма и рисования, мелки для портных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168.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32.99.16.110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Доски грифельные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169.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32.99.53.110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Оборудование для обучения трудовым процессам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170.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32.99.53.120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Тренажеры для профессионального обучения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171.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32.99.53.130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Приборы, аппаратура и устройства учебные демонстрационные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172.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32.99.53.190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Модели, макеты и аналогичные изделия демонстрационные прочие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173.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42.99.12.110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Площадки спортивные для спортивных игр на открытом воздухе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 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 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 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 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 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Приложение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к постановлению Правительства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Российской Федерации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 xml:space="preserve">от 30 апреля 2020 г. </w:t>
      </w: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ru-RU"/>
        </w:rPr>
        <w:t>№</w:t>
      </w:r>
      <w:bookmarkStart w:id="0" w:name="_GoBack"/>
      <w:bookmarkEnd w:id="0"/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 xml:space="preserve"> 617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 </w:t>
      </w:r>
    </w:p>
    <w:p>
      <w:pPr>
        <w:numPr>
          <w:numId w:val="0"/>
        </w:numPr>
        <w:ind w:left="360" w:hanging="361" w:hangingChars="150"/>
        <w:jc w:val="center"/>
        <w:rPr>
          <w:rFonts w:hint="default" w:ascii="Times New Roman" w:hAnsi="Times New Roman" w:eastAsia="SimSun"/>
          <w:b/>
          <w:bCs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/>
          <w:bCs/>
          <w:sz w:val="24"/>
          <w:szCs w:val="24"/>
          <w:lang w:val="en-US"/>
        </w:rPr>
        <w:t>П</w:t>
      </w:r>
      <w:r>
        <w:rPr>
          <w:rFonts w:hint="default" w:ascii="Times New Roman" w:hAnsi="Times New Roman" w:eastAsia="SimSun"/>
          <w:b/>
          <w:bCs/>
          <w:sz w:val="24"/>
          <w:szCs w:val="24"/>
          <w:lang w:val="en-US"/>
        </w:rPr>
        <w:t>РОИЗВОДСТВЕННЫЕ ГРУППЫ</w:t>
      </w:r>
    </w:p>
    <w:p>
      <w:pPr>
        <w:numPr>
          <w:numId w:val="0"/>
        </w:numPr>
        <w:ind w:left="360" w:hanging="361" w:hangingChars="150"/>
        <w:jc w:val="both"/>
        <w:rPr>
          <w:rFonts w:hint="default" w:ascii="Times New Roman" w:hAnsi="Times New Roman" w:eastAsia="SimSun"/>
          <w:b/>
          <w:bCs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/>
          <w:bCs/>
          <w:sz w:val="24"/>
          <w:szCs w:val="24"/>
          <w:lang w:val="en-US"/>
        </w:rPr>
        <w:t>МУЗЫКАЛЬНЫХ ИНСТРУМЕНТОВ И ЗВУКОВОГО ОБОРУДОВАНИЯ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 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Наименование группы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Код в соответствии с Общероссийским классификатором продукции по видам экономической деятельности (ОКПД2) ОК 034-2014, входящий в группу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Пианино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32.20.11.110 Фортепиано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32.20.11.120 Пианино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32.20.11.130 Рояли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Струнные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32.20.12.111 Скрипки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32.20.12.112 Альты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32.20.12.113 Виолончели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32.20.12.114 Контрабасы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32.20.12.125 Арфы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32.20.12.126 Инструменты струнные щипковые национальные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Народные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32.20.12.121 Балалайки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32.20.12.122 Гитары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32.20.12.124 Домры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32.20.13.131 Аккордеоны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32.20.13.132 Баяны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32.20.13.133 Гармони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32.20.14.140 Инструменты электромузыкальные адаптиризованные язычковые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Деревянные духовые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32.20.13.173 Флейты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32.20.13.174 Кларнеты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32.20.13.175 Саксофоны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32.20.13.176 Гобои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32.20.13.177 Фаготы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32.20.13.178 Инструменты национальные духовые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Медные духовые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32.20.13.161 Трубы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32.20.13.162 Корнеты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32.20.13.163 Альты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32.20.13.164 Теноры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32.20.13.165 Баритоны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32.20.13.166 Басы (включая тубы, геликоны, сузофоны)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32.20.13.167 Валторны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32.20.13.168 Тромбоны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Ударные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32.20.15.110 Инструменты музыкальные ударные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Электромузыкальные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32.20.14.120 Инструменты электромузыкальные адаптиризованные струнные щипковые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Звуковое оборудование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26.40.31.190 Аппаратура для воспроизведения звука прочая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26.40.42.110 Громкоговорители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26.40.43.110 Усилители электрические звуковых частот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26.40.43.120 Установки электрических усилителей звука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Микрофоны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26.40.41.000 Микрофоны и подставки для них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eastAsia="SimSun"/>
          <w:b w:val="0"/>
          <w:bCs w:val="0"/>
          <w:sz w:val="24"/>
          <w:szCs w:val="24"/>
          <w:lang w:val="en-US"/>
        </w:rPr>
        <w:t> </w:t>
      </w:r>
    </w:p>
    <w:p>
      <w:pPr>
        <w:numPr>
          <w:numId w:val="0"/>
        </w:numPr>
        <w:ind w:left="360" w:hanging="360" w:hangingChars="150"/>
        <w:jc w:val="both"/>
        <w:rPr>
          <w:rFonts w:hint="default" w:ascii="Times New Roman" w:hAnsi="Times New Roman" w:eastAsia="SimSun" w:cs="Times New Roman"/>
          <w:b w:val="0"/>
          <w:bCs w:val="0"/>
          <w:sz w:val="24"/>
          <w:szCs w:val="24"/>
          <w:lang w:val="en-US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i Baiti">
    <w:panose1 w:val="03000500000000000000"/>
    <w:charset w:val="00"/>
    <w:family w:val="auto"/>
    <w:pitch w:val="default"/>
    <w:sig w:usb0="80000003" w:usb1="00010402" w:usb2="00080002" w:usb3="00000000" w:csb0="00000001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ingLiU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V Boli">
    <w:panose1 w:val="02000500030200090000"/>
    <w:charset w:val="00"/>
    <w:family w:val="auto"/>
    <w:pitch w:val="default"/>
    <w:sig w:usb0="00000003" w:usb1="00000000" w:usb2="00000100" w:usb3="00000000" w:csb0="00000001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7A6D75"/>
    <w:rsid w:val="037A6D75"/>
    <w:rsid w:val="63F03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77</TotalTime>
  <ScaleCrop>false</ScaleCrop>
  <LinksUpToDate>false</LinksUpToDate>
  <CharactersWithSpaces>0</CharactersWithSpaces>
  <Application>WPS Office_11.2.0.11486_F1E327BC-269C-435d-A152-05C5408002CA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2023-03-09T06:02:00Z</dcterms:created>
  <dc:creator>rahma</dc:creator>
  <cp:lastModifiedBy>rahma</cp:lastModifiedBy>
  <dcterms:modified xsi:type="dcterms:W3CDTF">2023-03-09T07:20:35Z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1049-11.2.0.11486</vt:lpwstr>
  </property>
  <property fmtid="{D5CDD505-2E9C-101B-9397-08002B2CF9AE}" pid="3" name="ICV">
    <vt:lpwstr>8ABE1DD71A8940F0BB1402A0D0E29CED</vt:lpwstr>
  </property>
</Properties>
</file>