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BE" w:rsidRPr="00DA06BE" w:rsidRDefault="00DA06BE" w:rsidP="00DA06BE">
      <w:pPr>
        <w:spacing w:after="0" w:line="360" w:lineRule="auto"/>
        <w:jc w:val="center"/>
        <w:rPr>
          <w:rFonts w:ascii="Times New Roman" w:eastAsia="Times New Roman" w:hAnsi="Times New Roman" w:cs="Times New Roman"/>
          <w:b/>
          <w:bCs/>
          <w:sz w:val="21"/>
          <w:szCs w:val="21"/>
          <w:lang w:eastAsia="ru-RU"/>
        </w:rPr>
      </w:pPr>
      <w:r w:rsidRPr="00DA06BE">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DA06BE" w:rsidRPr="00DA06BE" w:rsidRDefault="00DA06BE" w:rsidP="00DA06BE">
      <w:pPr>
        <w:spacing w:after="0" w:line="360" w:lineRule="auto"/>
        <w:jc w:val="center"/>
        <w:rPr>
          <w:rFonts w:ascii="Times New Roman" w:eastAsia="Times New Roman" w:hAnsi="Times New Roman" w:cs="Times New Roman"/>
          <w:b/>
          <w:bCs/>
          <w:sz w:val="21"/>
          <w:szCs w:val="21"/>
          <w:lang w:eastAsia="ru-RU"/>
        </w:rPr>
      </w:pPr>
      <w:r w:rsidRPr="00DA06BE">
        <w:rPr>
          <w:rFonts w:ascii="Times New Roman" w:eastAsia="Times New Roman" w:hAnsi="Times New Roman" w:cs="Times New Roman"/>
          <w:b/>
          <w:bCs/>
          <w:sz w:val="21"/>
          <w:szCs w:val="21"/>
          <w:lang w:eastAsia="ru-RU"/>
        </w:rPr>
        <w:t> </w:t>
      </w:r>
    </w:p>
    <w:p w:rsidR="00DA06BE" w:rsidRPr="00DA06BE" w:rsidRDefault="00DA06BE" w:rsidP="00DA06BE">
      <w:pPr>
        <w:spacing w:after="0" w:line="360" w:lineRule="auto"/>
        <w:jc w:val="center"/>
        <w:rPr>
          <w:rFonts w:ascii="Times New Roman" w:eastAsia="Times New Roman" w:hAnsi="Times New Roman" w:cs="Times New Roman"/>
          <w:b/>
          <w:bCs/>
          <w:sz w:val="21"/>
          <w:szCs w:val="21"/>
          <w:lang w:eastAsia="ru-RU"/>
        </w:rPr>
      </w:pPr>
      <w:r w:rsidRPr="00DA06BE">
        <w:rPr>
          <w:rFonts w:ascii="Times New Roman" w:eastAsia="Times New Roman" w:hAnsi="Times New Roman" w:cs="Times New Roman"/>
          <w:b/>
          <w:bCs/>
          <w:sz w:val="21"/>
          <w:szCs w:val="21"/>
          <w:lang w:eastAsia="ru-RU"/>
        </w:rPr>
        <w:t>ПИСЬМО</w:t>
      </w:r>
    </w:p>
    <w:p w:rsidR="00DA06BE" w:rsidRPr="00DA06BE" w:rsidRDefault="00DA06BE" w:rsidP="00DA06BE">
      <w:pPr>
        <w:spacing w:after="0" w:line="360" w:lineRule="auto"/>
        <w:jc w:val="center"/>
        <w:rPr>
          <w:rFonts w:ascii="Times New Roman" w:eastAsia="Times New Roman" w:hAnsi="Times New Roman" w:cs="Times New Roman"/>
          <w:b/>
          <w:bCs/>
          <w:sz w:val="21"/>
          <w:szCs w:val="21"/>
          <w:lang w:eastAsia="ru-RU"/>
        </w:rPr>
      </w:pPr>
      <w:r w:rsidRPr="00DA06BE">
        <w:rPr>
          <w:rFonts w:ascii="Times New Roman" w:eastAsia="Times New Roman" w:hAnsi="Times New Roman" w:cs="Times New Roman"/>
          <w:b/>
          <w:bCs/>
          <w:sz w:val="21"/>
          <w:szCs w:val="21"/>
          <w:lang w:eastAsia="ru-RU"/>
        </w:rPr>
        <w:t>от 13 апреля 2017 г. N ОГ-Д28-4336</w:t>
      </w:r>
    </w:p>
    <w:p w:rsidR="00DA06BE" w:rsidRPr="00DA06BE" w:rsidRDefault="00DA06BE" w:rsidP="00DA06BE">
      <w:pPr>
        <w:spacing w:after="0" w:line="312" w:lineRule="auto"/>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 </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Частью 7 статьи 17 Закона N 44-ФЗ предусмотрено, что план закупок формируется государственным или муниципальным заказчиком в соответствии с требованиями данной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Согласно части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пунктом 3 указанной статьи.</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Таким образом, Законом N 44-ФЗ предусмотрены положения, которые направлены на обеспечение расходования бюджетных средств на закупки путем проведения конкурентных процедур определения поставщиков (подрядчиков, исполнителей).</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Так, согласно части 2 статьи 59 Закона N 44-ФЗ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Закона N 44-ФЗ.</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Учитывая изложенное, в случае если товары, работы, услуги включены в перечень товаров, работ, услуг, в случае осуществления закупок которых заказчик обязан проводить аукцион в электронной форме (электронный аукцион), утвержденный распоряжением Правительства Российской Федерации от 21 марта 2016 г. N 471-р, такие товары, работы, услуги можно закупать только путем проведения электронного аукциона, запроса котировок, запроса предложений или у единственного поставщика (подрядчика, исполнителя) с учетом требований Закона N 44-ФЗ.</w:t>
      </w:r>
    </w:p>
    <w:p w:rsidR="00DA06BE" w:rsidRPr="00DA06BE" w:rsidRDefault="00DA06BE" w:rsidP="00DA06BE">
      <w:pPr>
        <w:spacing w:after="0" w:line="312" w:lineRule="auto"/>
        <w:ind w:firstLine="547"/>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w:t>
      </w:r>
      <w:r w:rsidRPr="00DA06BE">
        <w:rPr>
          <w:rFonts w:ascii="Times New Roman" w:eastAsia="Times New Roman" w:hAnsi="Times New Roman" w:cs="Times New Roman"/>
          <w:sz w:val="21"/>
          <w:szCs w:val="21"/>
          <w:lang w:eastAsia="ru-RU"/>
        </w:rPr>
        <w:lastRenderedPageBreak/>
        <w:t>Российской Федерации от 5 июня 2008 г. N 437, не наделенный компетенцией по разъяснению законодательства Российской Федерации.</w:t>
      </w:r>
    </w:p>
    <w:p w:rsidR="00DA06BE" w:rsidRPr="00DA06BE" w:rsidRDefault="00DA06BE" w:rsidP="00DA06BE">
      <w:pPr>
        <w:spacing w:after="0" w:line="312" w:lineRule="auto"/>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 </w:t>
      </w:r>
    </w:p>
    <w:p w:rsidR="00DA06BE" w:rsidRPr="00DA06BE" w:rsidRDefault="00DA06BE" w:rsidP="00DA06BE">
      <w:pPr>
        <w:spacing w:after="0" w:line="360" w:lineRule="auto"/>
        <w:jc w:val="right"/>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Врио директора Департамента</w:t>
      </w:r>
    </w:p>
    <w:p w:rsidR="00DA06BE" w:rsidRPr="00DA06BE" w:rsidRDefault="00DA06BE" w:rsidP="00DA06BE">
      <w:pPr>
        <w:spacing w:after="0" w:line="360" w:lineRule="auto"/>
        <w:jc w:val="right"/>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развития контрактной системы</w:t>
      </w:r>
    </w:p>
    <w:p w:rsidR="00DA06BE" w:rsidRPr="00DA06BE" w:rsidRDefault="00DA06BE" w:rsidP="00DA06BE">
      <w:pPr>
        <w:spacing w:after="0" w:line="360" w:lineRule="auto"/>
        <w:jc w:val="right"/>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Д.А.ГОТОВЦЕВ</w:t>
      </w:r>
    </w:p>
    <w:p w:rsidR="00DA06BE" w:rsidRPr="00DA06BE" w:rsidRDefault="00DA06BE" w:rsidP="00DA06BE">
      <w:pPr>
        <w:spacing w:after="0" w:line="240" w:lineRule="auto"/>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13.04.2017</w:t>
      </w:r>
    </w:p>
    <w:p w:rsidR="00DA06BE" w:rsidRPr="00DA06BE" w:rsidRDefault="00DA06BE" w:rsidP="00DA06BE">
      <w:pPr>
        <w:spacing w:after="0" w:line="312" w:lineRule="auto"/>
        <w:jc w:val="both"/>
        <w:rPr>
          <w:rFonts w:ascii="Times New Roman" w:eastAsia="Times New Roman" w:hAnsi="Times New Roman" w:cs="Times New Roman"/>
          <w:sz w:val="21"/>
          <w:szCs w:val="21"/>
          <w:lang w:eastAsia="ru-RU"/>
        </w:rPr>
      </w:pPr>
      <w:r w:rsidRPr="00DA06BE">
        <w:rPr>
          <w:rFonts w:ascii="Times New Roman" w:eastAsia="Times New Roman" w:hAnsi="Times New Roman" w:cs="Times New Roman"/>
          <w:sz w:val="21"/>
          <w:szCs w:val="21"/>
          <w:lang w:eastAsia="ru-RU"/>
        </w:rPr>
        <w:t> </w:t>
      </w:r>
    </w:p>
    <w:p w:rsidR="005D3926" w:rsidRPr="00DA06BE" w:rsidRDefault="005D3926" w:rsidP="00DA06BE"/>
    <w:sectPr w:rsidR="005D3926" w:rsidRPr="00DA06BE"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92076"/>
    <w:rsid w:val="00092C72"/>
    <w:rsid w:val="000F3331"/>
    <w:rsid w:val="001168EC"/>
    <w:rsid w:val="001D051E"/>
    <w:rsid w:val="00200E09"/>
    <w:rsid w:val="002B4658"/>
    <w:rsid w:val="00310822"/>
    <w:rsid w:val="0036091D"/>
    <w:rsid w:val="00372823"/>
    <w:rsid w:val="003A1926"/>
    <w:rsid w:val="003E0082"/>
    <w:rsid w:val="003F1ABE"/>
    <w:rsid w:val="003F35E3"/>
    <w:rsid w:val="004137C7"/>
    <w:rsid w:val="005C5644"/>
    <w:rsid w:val="005D3926"/>
    <w:rsid w:val="005E6FBE"/>
    <w:rsid w:val="00602C5C"/>
    <w:rsid w:val="006723AB"/>
    <w:rsid w:val="0068246B"/>
    <w:rsid w:val="006C03CD"/>
    <w:rsid w:val="00726512"/>
    <w:rsid w:val="007C7A23"/>
    <w:rsid w:val="007D3550"/>
    <w:rsid w:val="007D53BF"/>
    <w:rsid w:val="007F69D6"/>
    <w:rsid w:val="00803936"/>
    <w:rsid w:val="00864915"/>
    <w:rsid w:val="00867F00"/>
    <w:rsid w:val="008C3F4E"/>
    <w:rsid w:val="00946B2C"/>
    <w:rsid w:val="00A17781"/>
    <w:rsid w:val="00A81305"/>
    <w:rsid w:val="00A92076"/>
    <w:rsid w:val="00AD6AE1"/>
    <w:rsid w:val="00AE1AD7"/>
    <w:rsid w:val="00B16A89"/>
    <w:rsid w:val="00B31961"/>
    <w:rsid w:val="00B443DE"/>
    <w:rsid w:val="00BF7F28"/>
    <w:rsid w:val="00C06872"/>
    <w:rsid w:val="00C14BF6"/>
    <w:rsid w:val="00C251E9"/>
    <w:rsid w:val="00C32403"/>
    <w:rsid w:val="00C331D6"/>
    <w:rsid w:val="00C41E2B"/>
    <w:rsid w:val="00DA06BE"/>
    <w:rsid w:val="00E576C9"/>
    <w:rsid w:val="00E57B46"/>
    <w:rsid w:val="00EB32AC"/>
    <w:rsid w:val="00EC2340"/>
    <w:rsid w:val="00EC6037"/>
    <w:rsid w:val="00EF033E"/>
    <w:rsid w:val="00F30EF7"/>
    <w:rsid w:val="00F60CCC"/>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9107">
      <w:bodyDiv w:val="1"/>
      <w:marLeft w:val="0"/>
      <w:marRight w:val="0"/>
      <w:marTop w:val="0"/>
      <w:marBottom w:val="0"/>
      <w:divBdr>
        <w:top w:val="none" w:sz="0" w:space="0" w:color="auto"/>
        <w:left w:val="none" w:sz="0" w:space="0" w:color="auto"/>
        <w:bottom w:val="none" w:sz="0" w:space="0" w:color="auto"/>
        <w:right w:val="none" w:sz="0" w:space="0" w:color="auto"/>
      </w:divBdr>
      <w:divsChild>
        <w:div w:id="1522665452">
          <w:marLeft w:val="0"/>
          <w:marRight w:val="0"/>
          <w:marTop w:val="0"/>
          <w:marBottom w:val="0"/>
          <w:divBdr>
            <w:top w:val="none" w:sz="0" w:space="0" w:color="auto"/>
            <w:left w:val="none" w:sz="0" w:space="0" w:color="auto"/>
            <w:bottom w:val="none" w:sz="0" w:space="0" w:color="auto"/>
            <w:right w:val="none" w:sz="0" w:space="0" w:color="auto"/>
          </w:divBdr>
        </w:div>
      </w:divsChild>
    </w:div>
    <w:div w:id="31998053">
      <w:bodyDiv w:val="1"/>
      <w:marLeft w:val="0"/>
      <w:marRight w:val="0"/>
      <w:marTop w:val="0"/>
      <w:marBottom w:val="0"/>
      <w:divBdr>
        <w:top w:val="none" w:sz="0" w:space="0" w:color="auto"/>
        <w:left w:val="none" w:sz="0" w:space="0" w:color="auto"/>
        <w:bottom w:val="none" w:sz="0" w:space="0" w:color="auto"/>
        <w:right w:val="none" w:sz="0" w:space="0" w:color="auto"/>
      </w:divBdr>
      <w:divsChild>
        <w:div w:id="691031726">
          <w:marLeft w:val="0"/>
          <w:marRight w:val="0"/>
          <w:marTop w:val="0"/>
          <w:marBottom w:val="0"/>
          <w:divBdr>
            <w:top w:val="none" w:sz="0" w:space="0" w:color="auto"/>
            <w:left w:val="none" w:sz="0" w:space="0" w:color="auto"/>
            <w:bottom w:val="none" w:sz="0" w:space="0" w:color="auto"/>
            <w:right w:val="none" w:sz="0" w:space="0" w:color="auto"/>
          </w:divBdr>
        </w:div>
      </w:divsChild>
    </w:div>
    <w:div w:id="101849497">
      <w:bodyDiv w:val="1"/>
      <w:marLeft w:val="0"/>
      <w:marRight w:val="0"/>
      <w:marTop w:val="0"/>
      <w:marBottom w:val="0"/>
      <w:divBdr>
        <w:top w:val="none" w:sz="0" w:space="0" w:color="auto"/>
        <w:left w:val="none" w:sz="0" w:space="0" w:color="auto"/>
        <w:bottom w:val="none" w:sz="0" w:space="0" w:color="auto"/>
        <w:right w:val="none" w:sz="0" w:space="0" w:color="auto"/>
      </w:divBdr>
      <w:divsChild>
        <w:div w:id="1572082679">
          <w:marLeft w:val="0"/>
          <w:marRight w:val="0"/>
          <w:marTop w:val="0"/>
          <w:marBottom w:val="0"/>
          <w:divBdr>
            <w:top w:val="none" w:sz="0" w:space="0" w:color="auto"/>
            <w:left w:val="none" w:sz="0" w:space="0" w:color="auto"/>
            <w:bottom w:val="none" w:sz="0" w:space="0" w:color="auto"/>
            <w:right w:val="none" w:sz="0" w:space="0" w:color="auto"/>
          </w:divBdr>
        </w:div>
      </w:divsChild>
    </w:div>
    <w:div w:id="121654552">
      <w:bodyDiv w:val="1"/>
      <w:marLeft w:val="0"/>
      <w:marRight w:val="0"/>
      <w:marTop w:val="0"/>
      <w:marBottom w:val="0"/>
      <w:divBdr>
        <w:top w:val="none" w:sz="0" w:space="0" w:color="auto"/>
        <w:left w:val="none" w:sz="0" w:space="0" w:color="auto"/>
        <w:bottom w:val="none" w:sz="0" w:space="0" w:color="auto"/>
        <w:right w:val="none" w:sz="0" w:space="0" w:color="auto"/>
      </w:divBdr>
      <w:divsChild>
        <w:div w:id="1263538470">
          <w:marLeft w:val="0"/>
          <w:marRight w:val="0"/>
          <w:marTop w:val="120"/>
          <w:marBottom w:val="96"/>
          <w:divBdr>
            <w:top w:val="none" w:sz="0" w:space="0" w:color="auto"/>
            <w:left w:val="none" w:sz="0" w:space="0" w:color="auto"/>
            <w:bottom w:val="none" w:sz="0" w:space="0" w:color="auto"/>
            <w:right w:val="none" w:sz="0" w:space="0" w:color="auto"/>
          </w:divBdr>
          <w:divsChild>
            <w:div w:id="477723391">
              <w:marLeft w:val="0"/>
              <w:marRight w:val="0"/>
              <w:marTop w:val="0"/>
              <w:marBottom w:val="0"/>
              <w:divBdr>
                <w:top w:val="none" w:sz="0" w:space="0" w:color="auto"/>
                <w:left w:val="none" w:sz="0" w:space="0" w:color="auto"/>
                <w:bottom w:val="none" w:sz="0" w:space="0" w:color="auto"/>
                <w:right w:val="none" w:sz="0" w:space="0" w:color="auto"/>
              </w:divBdr>
            </w:div>
            <w:div w:id="1149710962">
              <w:marLeft w:val="0"/>
              <w:marRight w:val="0"/>
              <w:marTop w:val="0"/>
              <w:marBottom w:val="0"/>
              <w:divBdr>
                <w:top w:val="none" w:sz="0" w:space="0" w:color="auto"/>
                <w:left w:val="none" w:sz="0" w:space="0" w:color="auto"/>
                <w:bottom w:val="none" w:sz="0" w:space="0" w:color="auto"/>
                <w:right w:val="none" w:sz="0" w:space="0" w:color="auto"/>
              </w:divBdr>
            </w:div>
          </w:divsChild>
        </w:div>
        <w:div w:id="1730759482">
          <w:marLeft w:val="0"/>
          <w:marRight w:val="0"/>
          <w:marTop w:val="0"/>
          <w:marBottom w:val="0"/>
          <w:divBdr>
            <w:top w:val="none" w:sz="0" w:space="0" w:color="auto"/>
            <w:left w:val="none" w:sz="0" w:space="0" w:color="auto"/>
            <w:bottom w:val="none" w:sz="0" w:space="0" w:color="auto"/>
            <w:right w:val="none" w:sz="0" w:space="0" w:color="auto"/>
          </w:divBdr>
        </w:div>
      </w:divsChild>
    </w:div>
    <w:div w:id="134489321">
      <w:bodyDiv w:val="1"/>
      <w:marLeft w:val="0"/>
      <w:marRight w:val="0"/>
      <w:marTop w:val="0"/>
      <w:marBottom w:val="0"/>
      <w:divBdr>
        <w:top w:val="none" w:sz="0" w:space="0" w:color="auto"/>
        <w:left w:val="none" w:sz="0" w:space="0" w:color="auto"/>
        <w:bottom w:val="none" w:sz="0" w:space="0" w:color="auto"/>
        <w:right w:val="none" w:sz="0" w:space="0" w:color="auto"/>
      </w:divBdr>
      <w:divsChild>
        <w:div w:id="222104667">
          <w:marLeft w:val="0"/>
          <w:marRight w:val="0"/>
          <w:marTop w:val="0"/>
          <w:marBottom w:val="0"/>
          <w:divBdr>
            <w:top w:val="none" w:sz="0" w:space="0" w:color="auto"/>
            <w:left w:val="none" w:sz="0" w:space="0" w:color="auto"/>
            <w:bottom w:val="none" w:sz="0" w:space="0" w:color="auto"/>
            <w:right w:val="none" w:sz="0" w:space="0" w:color="auto"/>
          </w:divBdr>
        </w:div>
      </w:divsChild>
    </w:div>
    <w:div w:id="135415652">
      <w:bodyDiv w:val="1"/>
      <w:marLeft w:val="0"/>
      <w:marRight w:val="0"/>
      <w:marTop w:val="0"/>
      <w:marBottom w:val="0"/>
      <w:divBdr>
        <w:top w:val="none" w:sz="0" w:space="0" w:color="auto"/>
        <w:left w:val="none" w:sz="0" w:space="0" w:color="auto"/>
        <w:bottom w:val="none" w:sz="0" w:space="0" w:color="auto"/>
        <w:right w:val="none" w:sz="0" w:space="0" w:color="auto"/>
      </w:divBdr>
      <w:divsChild>
        <w:div w:id="1877084945">
          <w:marLeft w:val="0"/>
          <w:marRight w:val="0"/>
          <w:marTop w:val="0"/>
          <w:marBottom w:val="0"/>
          <w:divBdr>
            <w:top w:val="none" w:sz="0" w:space="0" w:color="auto"/>
            <w:left w:val="none" w:sz="0" w:space="0" w:color="auto"/>
            <w:bottom w:val="none" w:sz="0" w:space="0" w:color="auto"/>
            <w:right w:val="none" w:sz="0" w:space="0" w:color="auto"/>
          </w:divBdr>
        </w:div>
      </w:divsChild>
    </w:div>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178813164">
      <w:bodyDiv w:val="1"/>
      <w:marLeft w:val="0"/>
      <w:marRight w:val="0"/>
      <w:marTop w:val="0"/>
      <w:marBottom w:val="0"/>
      <w:divBdr>
        <w:top w:val="none" w:sz="0" w:space="0" w:color="auto"/>
        <w:left w:val="none" w:sz="0" w:space="0" w:color="auto"/>
        <w:bottom w:val="none" w:sz="0" w:space="0" w:color="auto"/>
        <w:right w:val="none" w:sz="0" w:space="0" w:color="auto"/>
      </w:divBdr>
      <w:divsChild>
        <w:div w:id="420875512">
          <w:marLeft w:val="0"/>
          <w:marRight w:val="0"/>
          <w:marTop w:val="0"/>
          <w:marBottom w:val="0"/>
          <w:divBdr>
            <w:top w:val="none" w:sz="0" w:space="0" w:color="auto"/>
            <w:left w:val="none" w:sz="0" w:space="0" w:color="auto"/>
            <w:bottom w:val="none" w:sz="0" w:space="0" w:color="auto"/>
            <w:right w:val="none" w:sz="0" w:space="0" w:color="auto"/>
          </w:divBdr>
        </w:div>
      </w:divsChild>
    </w:div>
    <w:div w:id="204493247">
      <w:bodyDiv w:val="1"/>
      <w:marLeft w:val="0"/>
      <w:marRight w:val="0"/>
      <w:marTop w:val="0"/>
      <w:marBottom w:val="0"/>
      <w:divBdr>
        <w:top w:val="none" w:sz="0" w:space="0" w:color="auto"/>
        <w:left w:val="none" w:sz="0" w:space="0" w:color="auto"/>
        <w:bottom w:val="none" w:sz="0" w:space="0" w:color="auto"/>
        <w:right w:val="none" w:sz="0" w:space="0" w:color="auto"/>
      </w:divBdr>
      <w:divsChild>
        <w:div w:id="2043702223">
          <w:marLeft w:val="0"/>
          <w:marRight w:val="0"/>
          <w:marTop w:val="0"/>
          <w:marBottom w:val="0"/>
          <w:divBdr>
            <w:top w:val="none" w:sz="0" w:space="0" w:color="auto"/>
            <w:left w:val="none" w:sz="0" w:space="0" w:color="auto"/>
            <w:bottom w:val="none" w:sz="0" w:space="0" w:color="auto"/>
            <w:right w:val="none" w:sz="0" w:space="0" w:color="auto"/>
          </w:divBdr>
        </w:div>
      </w:divsChild>
    </w:div>
    <w:div w:id="241456255">
      <w:bodyDiv w:val="1"/>
      <w:marLeft w:val="0"/>
      <w:marRight w:val="0"/>
      <w:marTop w:val="0"/>
      <w:marBottom w:val="0"/>
      <w:divBdr>
        <w:top w:val="none" w:sz="0" w:space="0" w:color="auto"/>
        <w:left w:val="none" w:sz="0" w:space="0" w:color="auto"/>
        <w:bottom w:val="none" w:sz="0" w:space="0" w:color="auto"/>
        <w:right w:val="none" w:sz="0" w:space="0" w:color="auto"/>
      </w:divBdr>
      <w:divsChild>
        <w:div w:id="887230502">
          <w:marLeft w:val="0"/>
          <w:marRight w:val="0"/>
          <w:marTop w:val="0"/>
          <w:marBottom w:val="0"/>
          <w:divBdr>
            <w:top w:val="none" w:sz="0" w:space="0" w:color="auto"/>
            <w:left w:val="none" w:sz="0" w:space="0" w:color="auto"/>
            <w:bottom w:val="none" w:sz="0" w:space="0" w:color="auto"/>
            <w:right w:val="none" w:sz="0" w:space="0" w:color="auto"/>
          </w:divBdr>
        </w:div>
      </w:divsChild>
    </w:div>
    <w:div w:id="285549859">
      <w:bodyDiv w:val="1"/>
      <w:marLeft w:val="0"/>
      <w:marRight w:val="0"/>
      <w:marTop w:val="0"/>
      <w:marBottom w:val="0"/>
      <w:divBdr>
        <w:top w:val="none" w:sz="0" w:space="0" w:color="auto"/>
        <w:left w:val="none" w:sz="0" w:space="0" w:color="auto"/>
        <w:bottom w:val="none" w:sz="0" w:space="0" w:color="auto"/>
        <w:right w:val="none" w:sz="0" w:space="0" w:color="auto"/>
      </w:divBdr>
      <w:divsChild>
        <w:div w:id="734426611">
          <w:marLeft w:val="0"/>
          <w:marRight w:val="0"/>
          <w:marTop w:val="0"/>
          <w:marBottom w:val="0"/>
          <w:divBdr>
            <w:top w:val="none" w:sz="0" w:space="0" w:color="auto"/>
            <w:left w:val="none" w:sz="0" w:space="0" w:color="auto"/>
            <w:bottom w:val="none" w:sz="0" w:space="0" w:color="auto"/>
            <w:right w:val="none" w:sz="0" w:space="0" w:color="auto"/>
          </w:divBdr>
        </w:div>
      </w:divsChild>
    </w:div>
    <w:div w:id="376272328">
      <w:bodyDiv w:val="1"/>
      <w:marLeft w:val="0"/>
      <w:marRight w:val="0"/>
      <w:marTop w:val="0"/>
      <w:marBottom w:val="0"/>
      <w:divBdr>
        <w:top w:val="none" w:sz="0" w:space="0" w:color="auto"/>
        <w:left w:val="none" w:sz="0" w:space="0" w:color="auto"/>
        <w:bottom w:val="none" w:sz="0" w:space="0" w:color="auto"/>
        <w:right w:val="none" w:sz="0" w:space="0" w:color="auto"/>
      </w:divBdr>
      <w:divsChild>
        <w:div w:id="829831549">
          <w:marLeft w:val="0"/>
          <w:marRight w:val="0"/>
          <w:marTop w:val="0"/>
          <w:marBottom w:val="0"/>
          <w:divBdr>
            <w:top w:val="none" w:sz="0" w:space="0" w:color="auto"/>
            <w:left w:val="none" w:sz="0" w:space="0" w:color="auto"/>
            <w:bottom w:val="none" w:sz="0" w:space="0" w:color="auto"/>
            <w:right w:val="none" w:sz="0" w:space="0" w:color="auto"/>
          </w:divBdr>
        </w:div>
      </w:divsChild>
    </w:div>
    <w:div w:id="395861714">
      <w:bodyDiv w:val="1"/>
      <w:marLeft w:val="0"/>
      <w:marRight w:val="0"/>
      <w:marTop w:val="0"/>
      <w:marBottom w:val="0"/>
      <w:divBdr>
        <w:top w:val="none" w:sz="0" w:space="0" w:color="auto"/>
        <w:left w:val="none" w:sz="0" w:space="0" w:color="auto"/>
        <w:bottom w:val="none" w:sz="0" w:space="0" w:color="auto"/>
        <w:right w:val="none" w:sz="0" w:space="0" w:color="auto"/>
      </w:divBdr>
      <w:divsChild>
        <w:div w:id="1492981976">
          <w:marLeft w:val="0"/>
          <w:marRight w:val="0"/>
          <w:marTop w:val="0"/>
          <w:marBottom w:val="0"/>
          <w:divBdr>
            <w:top w:val="none" w:sz="0" w:space="0" w:color="auto"/>
            <w:left w:val="none" w:sz="0" w:space="0" w:color="auto"/>
            <w:bottom w:val="none" w:sz="0" w:space="0" w:color="auto"/>
            <w:right w:val="none" w:sz="0" w:space="0" w:color="auto"/>
          </w:divBdr>
        </w:div>
      </w:divsChild>
    </w:div>
    <w:div w:id="476454896">
      <w:bodyDiv w:val="1"/>
      <w:marLeft w:val="0"/>
      <w:marRight w:val="0"/>
      <w:marTop w:val="0"/>
      <w:marBottom w:val="0"/>
      <w:divBdr>
        <w:top w:val="none" w:sz="0" w:space="0" w:color="auto"/>
        <w:left w:val="none" w:sz="0" w:space="0" w:color="auto"/>
        <w:bottom w:val="none" w:sz="0" w:space="0" w:color="auto"/>
        <w:right w:val="none" w:sz="0" w:space="0" w:color="auto"/>
      </w:divBdr>
      <w:divsChild>
        <w:div w:id="1598978214">
          <w:marLeft w:val="0"/>
          <w:marRight w:val="0"/>
          <w:marTop w:val="0"/>
          <w:marBottom w:val="0"/>
          <w:divBdr>
            <w:top w:val="none" w:sz="0" w:space="0" w:color="auto"/>
            <w:left w:val="none" w:sz="0" w:space="0" w:color="auto"/>
            <w:bottom w:val="none" w:sz="0" w:space="0" w:color="auto"/>
            <w:right w:val="none" w:sz="0" w:space="0" w:color="auto"/>
          </w:divBdr>
        </w:div>
      </w:divsChild>
    </w:div>
    <w:div w:id="514851260">
      <w:bodyDiv w:val="1"/>
      <w:marLeft w:val="0"/>
      <w:marRight w:val="0"/>
      <w:marTop w:val="0"/>
      <w:marBottom w:val="0"/>
      <w:divBdr>
        <w:top w:val="none" w:sz="0" w:space="0" w:color="auto"/>
        <w:left w:val="none" w:sz="0" w:space="0" w:color="auto"/>
        <w:bottom w:val="none" w:sz="0" w:space="0" w:color="auto"/>
        <w:right w:val="none" w:sz="0" w:space="0" w:color="auto"/>
      </w:divBdr>
    </w:div>
    <w:div w:id="563829958">
      <w:bodyDiv w:val="1"/>
      <w:marLeft w:val="0"/>
      <w:marRight w:val="0"/>
      <w:marTop w:val="0"/>
      <w:marBottom w:val="0"/>
      <w:divBdr>
        <w:top w:val="none" w:sz="0" w:space="0" w:color="auto"/>
        <w:left w:val="none" w:sz="0" w:space="0" w:color="auto"/>
        <w:bottom w:val="none" w:sz="0" w:space="0" w:color="auto"/>
        <w:right w:val="none" w:sz="0" w:space="0" w:color="auto"/>
      </w:divBdr>
      <w:divsChild>
        <w:div w:id="1912153075">
          <w:marLeft w:val="0"/>
          <w:marRight w:val="0"/>
          <w:marTop w:val="0"/>
          <w:marBottom w:val="0"/>
          <w:divBdr>
            <w:top w:val="none" w:sz="0" w:space="0" w:color="auto"/>
            <w:left w:val="none" w:sz="0" w:space="0" w:color="auto"/>
            <w:bottom w:val="none" w:sz="0" w:space="0" w:color="auto"/>
            <w:right w:val="none" w:sz="0" w:space="0" w:color="auto"/>
          </w:divBdr>
        </w:div>
      </w:divsChild>
    </w:div>
    <w:div w:id="629240033">
      <w:bodyDiv w:val="1"/>
      <w:marLeft w:val="0"/>
      <w:marRight w:val="0"/>
      <w:marTop w:val="0"/>
      <w:marBottom w:val="0"/>
      <w:divBdr>
        <w:top w:val="none" w:sz="0" w:space="0" w:color="auto"/>
        <w:left w:val="none" w:sz="0" w:space="0" w:color="auto"/>
        <w:bottom w:val="none" w:sz="0" w:space="0" w:color="auto"/>
        <w:right w:val="none" w:sz="0" w:space="0" w:color="auto"/>
      </w:divBdr>
      <w:divsChild>
        <w:div w:id="479544759">
          <w:marLeft w:val="0"/>
          <w:marRight w:val="0"/>
          <w:marTop w:val="0"/>
          <w:marBottom w:val="0"/>
          <w:divBdr>
            <w:top w:val="none" w:sz="0" w:space="0" w:color="auto"/>
            <w:left w:val="none" w:sz="0" w:space="0" w:color="auto"/>
            <w:bottom w:val="none" w:sz="0" w:space="0" w:color="auto"/>
            <w:right w:val="none" w:sz="0" w:space="0" w:color="auto"/>
          </w:divBdr>
        </w:div>
      </w:divsChild>
    </w:div>
    <w:div w:id="694769893">
      <w:bodyDiv w:val="1"/>
      <w:marLeft w:val="0"/>
      <w:marRight w:val="0"/>
      <w:marTop w:val="0"/>
      <w:marBottom w:val="0"/>
      <w:divBdr>
        <w:top w:val="none" w:sz="0" w:space="0" w:color="auto"/>
        <w:left w:val="none" w:sz="0" w:space="0" w:color="auto"/>
        <w:bottom w:val="none" w:sz="0" w:space="0" w:color="auto"/>
        <w:right w:val="none" w:sz="0" w:space="0" w:color="auto"/>
      </w:divBdr>
      <w:divsChild>
        <w:div w:id="173763956">
          <w:marLeft w:val="0"/>
          <w:marRight w:val="0"/>
          <w:marTop w:val="0"/>
          <w:marBottom w:val="0"/>
          <w:divBdr>
            <w:top w:val="none" w:sz="0" w:space="0" w:color="auto"/>
            <w:left w:val="none" w:sz="0" w:space="0" w:color="auto"/>
            <w:bottom w:val="none" w:sz="0" w:space="0" w:color="auto"/>
            <w:right w:val="none" w:sz="0" w:space="0" w:color="auto"/>
          </w:divBdr>
        </w:div>
      </w:divsChild>
    </w:div>
    <w:div w:id="710033430">
      <w:bodyDiv w:val="1"/>
      <w:marLeft w:val="0"/>
      <w:marRight w:val="0"/>
      <w:marTop w:val="0"/>
      <w:marBottom w:val="0"/>
      <w:divBdr>
        <w:top w:val="none" w:sz="0" w:space="0" w:color="auto"/>
        <w:left w:val="none" w:sz="0" w:space="0" w:color="auto"/>
        <w:bottom w:val="none" w:sz="0" w:space="0" w:color="auto"/>
        <w:right w:val="none" w:sz="0" w:space="0" w:color="auto"/>
      </w:divBdr>
      <w:divsChild>
        <w:div w:id="92479404">
          <w:marLeft w:val="0"/>
          <w:marRight w:val="0"/>
          <w:marTop w:val="0"/>
          <w:marBottom w:val="0"/>
          <w:divBdr>
            <w:top w:val="none" w:sz="0" w:space="0" w:color="auto"/>
            <w:left w:val="none" w:sz="0" w:space="0" w:color="auto"/>
            <w:bottom w:val="none" w:sz="0" w:space="0" w:color="auto"/>
            <w:right w:val="none" w:sz="0" w:space="0" w:color="auto"/>
          </w:divBdr>
        </w:div>
      </w:divsChild>
    </w:div>
    <w:div w:id="751582594">
      <w:bodyDiv w:val="1"/>
      <w:marLeft w:val="0"/>
      <w:marRight w:val="0"/>
      <w:marTop w:val="0"/>
      <w:marBottom w:val="0"/>
      <w:divBdr>
        <w:top w:val="none" w:sz="0" w:space="0" w:color="auto"/>
        <w:left w:val="none" w:sz="0" w:space="0" w:color="auto"/>
        <w:bottom w:val="none" w:sz="0" w:space="0" w:color="auto"/>
        <w:right w:val="none" w:sz="0" w:space="0" w:color="auto"/>
      </w:divBdr>
      <w:divsChild>
        <w:div w:id="736247253">
          <w:marLeft w:val="0"/>
          <w:marRight w:val="0"/>
          <w:marTop w:val="0"/>
          <w:marBottom w:val="0"/>
          <w:divBdr>
            <w:top w:val="none" w:sz="0" w:space="0" w:color="auto"/>
            <w:left w:val="none" w:sz="0" w:space="0" w:color="auto"/>
            <w:bottom w:val="none" w:sz="0" w:space="0" w:color="auto"/>
            <w:right w:val="none" w:sz="0" w:space="0" w:color="auto"/>
          </w:divBdr>
        </w:div>
      </w:divsChild>
    </w:div>
    <w:div w:id="836967965">
      <w:bodyDiv w:val="1"/>
      <w:marLeft w:val="0"/>
      <w:marRight w:val="0"/>
      <w:marTop w:val="0"/>
      <w:marBottom w:val="0"/>
      <w:divBdr>
        <w:top w:val="none" w:sz="0" w:space="0" w:color="auto"/>
        <w:left w:val="none" w:sz="0" w:space="0" w:color="auto"/>
        <w:bottom w:val="none" w:sz="0" w:space="0" w:color="auto"/>
        <w:right w:val="none" w:sz="0" w:space="0" w:color="auto"/>
      </w:divBdr>
      <w:divsChild>
        <w:div w:id="1424719181">
          <w:marLeft w:val="0"/>
          <w:marRight w:val="0"/>
          <w:marTop w:val="0"/>
          <w:marBottom w:val="0"/>
          <w:divBdr>
            <w:top w:val="none" w:sz="0" w:space="0" w:color="auto"/>
            <w:left w:val="none" w:sz="0" w:space="0" w:color="auto"/>
            <w:bottom w:val="none" w:sz="0" w:space="0" w:color="auto"/>
            <w:right w:val="none" w:sz="0" w:space="0" w:color="auto"/>
          </w:divBdr>
        </w:div>
      </w:divsChild>
    </w:div>
    <w:div w:id="848330675">
      <w:bodyDiv w:val="1"/>
      <w:marLeft w:val="0"/>
      <w:marRight w:val="0"/>
      <w:marTop w:val="0"/>
      <w:marBottom w:val="0"/>
      <w:divBdr>
        <w:top w:val="none" w:sz="0" w:space="0" w:color="auto"/>
        <w:left w:val="none" w:sz="0" w:space="0" w:color="auto"/>
        <w:bottom w:val="none" w:sz="0" w:space="0" w:color="auto"/>
        <w:right w:val="none" w:sz="0" w:space="0" w:color="auto"/>
      </w:divBdr>
      <w:divsChild>
        <w:div w:id="1621956267">
          <w:marLeft w:val="0"/>
          <w:marRight w:val="0"/>
          <w:marTop w:val="0"/>
          <w:marBottom w:val="0"/>
          <w:divBdr>
            <w:top w:val="none" w:sz="0" w:space="0" w:color="auto"/>
            <w:left w:val="none" w:sz="0" w:space="0" w:color="auto"/>
            <w:bottom w:val="none" w:sz="0" w:space="0" w:color="auto"/>
            <w:right w:val="none" w:sz="0" w:space="0" w:color="auto"/>
          </w:divBdr>
        </w:div>
      </w:divsChild>
    </w:div>
    <w:div w:id="897859747">
      <w:bodyDiv w:val="1"/>
      <w:marLeft w:val="0"/>
      <w:marRight w:val="0"/>
      <w:marTop w:val="0"/>
      <w:marBottom w:val="0"/>
      <w:divBdr>
        <w:top w:val="none" w:sz="0" w:space="0" w:color="auto"/>
        <w:left w:val="none" w:sz="0" w:space="0" w:color="auto"/>
        <w:bottom w:val="none" w:sz="0" w:space="0" w:color="auto"/>
        <w:right w:val="none" w:sz="0" w:space="0" w:color="auto"/>
      </w:divBdr>
      <w:divsChild>
        <w:div w:id="929311014">
          <w:marLeft w:val="0"/>
          <w:marRight w:val="0"/>
          <w:marTop w:val="0"/>
          <w:marBottom w:val="0"/>
          <w:divBdr>
            <w:top w:val="none" w:sz="0" w:space="0" w:color="auto"/>
            <w:left w:val="none" w:sz="0" w:space="0" w:color="auto"/>
            <w:bottom w:val="none" w:sz="0" w:space="0" w:color="auto"/>
            <w:right w:val="none" w:sz="0" w:space="0" w:color="auto"/>
          </w:divBdr>
        </w:div>
      </w:divsChild>
    </w:div>
    <w:div w:id="1038622425">
      <w:bodyDiv w:val="1"/>
      <w:marLeft w:val="0"/>
      <w:marRight w:val="0"/>
      <w:marTop w:val="0"/>
      <w:marBottom w:val="0"/>
      <w:divBdr>
        <w:top w:val="none" w:sz="0" w:space="0" w:color="auto"/>
        <w:left w:val="none" w:sz="0" w:space="0" w:color="auto"/>
        <w:bottom w:val="none" w:sz="0" w:space="0" w:color="auto"/>
        <w:right w:val="none" w:sz="0" w:space="0" w:color="auto"/>
      </w:divBdr>
      <w:divsChild>
        <w:div w:id="1166743165">
          <w:marLeft w:val="0"/>
          <w:marRight w:val="0"/>
          <w:marTop w:val="0"/>
          <w:marBottom w:val="0"/>
          <w:divBdr>
            <w:top w:val="none" w:sz="0" w:space="0" w:color="auto"/>
            <w:left w:val="none" w:sz="0" w:space="0" w:color="auto"/>
            <w:bottom w:val="none" w:sz="0" w:space="0" w:color="auto"/>
            <w:right w:val="none" w:sz="0" w:space="0" w:color="auto"/>
          </w:divBdr>
        </w:div>
      </w:divsChild>
    </w:div>
    <w:div w:id="1058476876">
      <w:bodyDiv w:val="1"/>
      <w:marLeft w:val="0"/>
      <w:marRight w:val="0"/>
      <w:marTop w:val="0"/>
      <w:marBottom w:val="0"/>
      <w:divBdr>
        <w:top w:val="none" w:sz="0" w:space="0" w:color="auto"/>
        <w:left w:val="none" w:sz="0" w:space="0" w:color="auto"/>
        <w:bottom w:val="none" w:sz="0" w:space="0" w:color="auto"/>
        <w:right w:val="none" w:sz="0" w:space="0" w:color="auto"/>
      </w:divBdr>
      <w:divsChild>
        <w:div w:id="2128888471">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1136409237">
      <w:bodyDiv w:val="1"/>
      <w:marLeft w:val="0"/>
      <w:marRight w:val="0"/>
      <w:marTop w:val="0"/>
      <w:marBottom w:val="0"/>
      <w:divBdr>
        <w:top w:val="none" w:sz="0" w:space="0" w:color="auto"/>
        <w:left w:val="none" w:sz="0" w:space="0" w:color="auto"/>
        <w:bottom w:val="none" w:sz="0" w:space="0" w:color="auto"/>
        <w:right w:val="none" w:sz="0" w:space="0" w:color="auto"/>
      </w:divBdr>
      <w:divsChild>
        <w:div w:id="837237522">
          <w:marLeft w:val="0"/>
          <w:marRight w:val="0"/>
          <w:marTop w:val="0"/>
          <w:marBottom w:val="0"/>
          <w:divBdr>
            <w:top w:val="none" w:sz="0" w:space="0" w:color="auto"/>
            <w:left w:val="none" w:sz="0" w:space="0" w:color="auto"/>
            <w:bottom w:val="none" w:sz="0" w:space="0" w:color="auto"/>
            <w:right w:val="none" w:sz="0" w:space="0" w:color="auto"/>
          </w:divBdr>
        </w:div>
      </w:divsChild>
    </w:div>
    <w:div w:id="1137065367">
      <w:bodyDiv w:val="1"/>
      <w:marLeft w:val="0"/>
      <w:marRight w:val="0"/>
      <w:marTop w:val="0"/>
      <w:marBottom w:val="0"/>
      <w:divBdr>
        <w:top w:val="none" w:sz="0" w:space="0" w:color="auto"/>
        <w:left w:val="none" w:sz="0" w:space="0" w:color="auto"/>
        <w:bottom w:val="none" w:sz="0" w:space="0" w:color="auto"/>
        <w:right w:val="none" w:sz="0" w:space="0" w:color="auto"/>
      </w:divBdr>
      <w:divsChild>
        <w:div w:id="764152210">
          <w:marLeft w:val="0"/>
          <w:marRight w:val="0"/>
          <w:marTop w:val="0"/>
          <w:marBottom w:val="0"/>
          <w:divBdr>
            <w:top w:val="none" w:sz="0" w:space="0" w:color="auto"/>
            <w:left w:val="none" w:sz="0" w:space="0" w:color="auto"/>
            <w:bottom w:val="none" w:sz="0" w:space="0" w:color="auto"/>
            <w:right w:val="none" w:sz="0" w:space="0" w:color="auto"/>
          </w:divBdr>
        </w:div>
      </w:divsChild>
    </w:div>
    <w:div w:id="1142621746">
      <w:bodyDiv w:val="1"/>
      <w:marLeft w:val="0"/>
      <w:marRight w:val="0"/>
      <w:marTop w:val="0"/>
      <w:marBottom w:val="0"/>
      <w:divBdr>
        <w:top w:val="none" w:sz="0" w:space="0" w:color="auto"/>
        <w:left w:val="none" w:sz="0" w:space="0" w:color="auto"/>
        <w:bottom w:val="none" w:sz="0" w:space="0" w:color="auto"/>
        <w:right w:val="none" w:sz="0" w:space="0" w:color="auto"/>
      </w:divBdr>
      <w:divsChild>
        <w:div w:id="1054695302">
          <w:marLeft w:val="0"/>
          <w:marRight w:val="0"/>
          <w:marTop w:val="0"/>
          <w:marBottom w:val="0"/>
          <w:divBdr>
            <w:top w:val="none" w:sz="0" w:space="0" w:color="auto"/>
            <w:left w:val="none" w:sz="0" w:space="0" w:color="auto"/>
            <w:bottom w:val="none" w:sz="0" w:space="0" w:color="auto"/>
            <w:right w:val="none" w:sz="0" w:space="0" w:color="auto"/>
          </w:divBdr>
        </w:div>
      </w:divsChild>
    </w:div>
    <w:div w:id="1142964026">
      <w:bodyDiv w:val="1"/>
      <w:marLeft w:val="0"/>
      <w:marRight w:val="0"/>
      <w:marTop w:val="0"/>
      <w:marBottom w:val="0"/>
      <w:divBdr>
        <w:top w:val="none" w:sz="0" w:space="0" w:color="auto"/>
        <w:left w:val="none" w:sz="0" w:space="0" w:color="auto"/>
        <w:bottom w:val="none" w:sz="0" w:space="0" w:color="auto"/>
        <w:right w:val="none" w:sz="0" w:space="0" w:color="auto"/>
      </w:divBdr>
      <w:divsChild>
        <w:div w:id="275061253">
          <w:marLeft w:val="0"/>
          <w:marRight w:val="0"/>
          <w:marTop w:val="0"/>
          <w:marBottom w:val="0"/>
          <w:divBdr>
            <w:top w:val="none" w:sz="0" w:space="0" w:color="auto"/>
            <w:left w:val="none" w:sz="0" w:space="0" w:color="auto"/>
            <w:bottom w:val="none" w:sz="0" w:space="0" w:color="auto"/>
            <w:right w:val="none" w:sz="0" w:space="0" w:color="auto"/>
          </w:divBdr>
        </w:div>
      </w:divsChild>
    </w:div>
    <w:div w:id="1160776879">
      <w:bodyDiv w:val="1"/>
      <w:marLeft w:val="0"/>
      <w:marRight w:val="0"/>
      <w:marTop w:val="0"/>
      <w:marBottom w:val="0"/>
      <w:divBdr>
        <w:top w:val="none" w:sz="0" w:space="0" w:color="auto"/>
        <w:left w:val="none" w:sz="0" w:space="0" w:color="auto"/>
        <w:bottom w:val="none" w:sz="0" w:space="0" w:color="auto"/>
        <w:right w:val="none" w:sz="0" w:space="0" w:color="auto"/>
      </w:divBdr>
      <w:divsChild>
        <w:div w:id="651569695">
          <w:marLeft w:val="0"/>
          <w:marRight w:val="0"/>
          <w:marTop w:val="120"/>
          <w:marBottom w:val="96"/>
          <w:divBdr>
            <w:top w:val="none" w:sz="0" w:space="0" w:color="auto"/>
            <w:left w:val="none" w:sz="0" w:space="0" w:color="auto"/>
            <w:bottom w:val="none" w:sz="0" w:space="0" w:color="auto"/>
            <w:right w:val="none" w:sz="0" w:space="0" w:color="auto"/>
          </w:divBdr>
          <w:divsChild>
            <w:div w:id="1487555154">
              <w:marLeft w:val="0"/>
              <w:marRight w:val="0"/>
              <w:marTop w:val="0"/>
              <w:marBottom w:val="0"/>
              <w:divBdr>
                <w:top w:val="none" w:sz="0" w:space="0" w:color="auto"/>
                <w:left w:val="none" w:sz="0" w:space="0" w:color="auto"/>
                <w:bottom w:val="none" w:sz="0" w:space="0" w:color="auto"/>
                <w:right w:val="none" w:sz="0" w:space="0" w:color="auto"/>
              </w:divBdr>
            </w:div>
            <w:div w:id="1227451314">
              <w:marLeft w:val="0"/>
              <w:marRight w:val="0"/>
              <w:marTop w:val="0"/>
              <w:marBottom w:val="0"/>
              <w:divBdr>
                <w:top w:val="none" w:sz="0" w:space="0" w:color="auto"/>
                <w:left w:val="none" w:sz="0" w:space="0" w:color="auto"/>
                <w:bottom w:val="none" w:sz="0" w:space="0" w:color="auto"/>
                <w:right w:val="none" w:sz="0" w:space="0" w:color="auto"/>
              </w:divBdr>
            </w:div>
          </w:divsChild>
        </w:div>
        <w:div w:id="105271563">
          <w:marLeft w:val="0"/>
          <w:marRight w:val="0"/>
          <w:marTop w:val="0"/>
          <w:marBottom w:val="0"/>
          <w:divBdr>
            <w:top w:val="none" w:sz="0" w:space="0" w:color="auto"/>
            <w:left w:val="none" w:sz="0" w:space="0" w:color="auto"/>
            <w:bottom w:val="none" w:sz="0" w:space="0" w:color="auto"/>
            <w:right w:val="none" w:sz="0" w:space="0" w:color="auto"/>
          </w:divBdr>
        </w:div>
      </w:divsChild>
    </w:div>
    <w:div w:id="1201673957">
      <w:bodyDiv w:val="1"/>
      <w:marLeft w:val="0"/>
      <w:marRight w:val="0"/>
      <w:marTop w:val="0"/>
      <w:marBottom w:val="0"/>
      <w:divBdr>
        <w:top w:val="none" w:sz="0" w:space="0" w:color="auto"/>
        <w:left w:val="none" w:sz="0" w:space="0" w:color="auto"/>
        <w:bottom w:val="none" w:sz="0" w:space="0" w:color="auto"/>
        <w:right w:val="none" w:sz="0" w:space="0" w:color="auto"/>
      </w:divBdr>
      <w:divsChild>
        <w:div w:id="1911773315">
          <w:marLeft w:val="0"/>
          <w:marRight w:val="0"/>
          <w:marTop w:val="0"/>
          <w:marBottom w:val="0"/>
          <w:divBdr>
            <w:top w:val="none" w:sz="0" w:space="0" w:color="auto"/>
            <w:left w:val="none" w:sz="0" w:space="0" w:color="auto"/>
            <w:bottom w:val="none" w:sz="0" w:space="0" w:color="auto"/>
            <w:right w:val="none" w:sz="0" w:space="0" w:color="auto"/>
          </w:divBdr>
        </w:div>
      </w:divsChild>
    </w:div>
    <w:div w:id="1217201141">
      <w:bodyDiv w:val="1"/>
      <w:marLeft w:val="0"/>
      <w:marRight w:val="0"/>
      <w:marTop w:val="0"/>
      <w:marBottom w:val="0"/>
      <w:divBdr>
        <w:top w:val="none" w:sz="0" w:space="0" w:color="auto"/>
        <w:left w:val="none" w:sz="0" w:space="0" w:color="auto"/>
        <w:bottom w:val="none" w:sz="0" w:space="0" w:color="auto"/>
        <w:right w:val="none" w:sz="0" w:space="0" w:color="auto"/>
      </w:divBdr>
      <w:divsChild>
        <w:div w:id="1852253605">
          <w:marLeft w:val="0"/>
          <w:marRight w:val="0"/>
          <w:marTop w:val="0"/>
          <w:marBottom w:val="0"/>
          <w:divBdr>
            <w:top w:val="none" w:sz="0" w:space="0" w:color="auto"/>
            <w:left w:val="none" w:sz="0" w:space="0" w:color="auto"/>
            <w:bottom w:val="none" w:sz="0" w:space="0" w:color="auto"/>
            <w:right w:val="none" w:sz="0" w:space="0" w:color="auto"/>
          </w:divBdr>
        </w:div>
      </w:divsChild>
    </w:div>
    <w:div w:id="1221405253">
      <w:bodyDiv w:val="1"/>
      <w:marLeft w:val="0"/>
      <w:marRight w:val="0"/>
      <w:marTop w:val="0"/>
      <w:marBottom w:val="0"/>
      <w:divBdr>
        <w:top w:val="none" w:sz="0" w:space="0" w:color="auto"/>
        <w:left w:val="none" w:sz="0" w:space="0" w:color="auto"/>
        <w:bottom w:val="none" w:sz="0" w:space="0" w:color="auto"/>
        <w:right w:val="none" w:sz="0" w:space="0" w:color="auto"/>
      </w:divBdr>
      <w:divsChild>
        <w:div w:id="552742043">
          <w:marLeft w:val="0"/>
          <w:marRight w:val="0"/>
          <w:marTop w:val="0"/>
          <w:marBottom w:val="0"/>
          <w:divBdr>
            <w:top w:val="none" w:sz="0" w:space="0" w:color="auto"/>
            <w:left w:val="none" w:sz="0" w:space="0" w:color="auto"/>
            <w:bottom w:val="none" w:sz="0" w:space="0" w:color="auto"/>
            <w:right w:val="none" w:sz="0" w:space="0" w:color="auto"/>
          </w:divBdr>
        </w:div>
      </w:divsChild>
    </w:div>
    <w:div w:id="1268196876">
      <w:bodyDiv w:val="1"/>
      <w:marLeft w:val="0"/>
      <w:marRight w:val="0"/>
      <w:marTop w:val="0"/>
      <w:marBottom w:val="0"/>
      <w:divBdr>
        <w:top w:val="none" w:sz="0" w:space="0" w:color="auto"/>
        <w:left w:val="none" w:sz="0" w:space="0" w:color="auto"/>
        <w:bottom w:val="none" w:sz="0" w:space="0" w:color="auto"/>
        <w:right w:val="none" w:sz="0" w:space="0" w:color="auto"/>
      </w:divBdr>
      <w:divsChild>
        <w:div w:id="1110930535">
          <w:marLeft w:val="0"/>
          <w:marRight w:val="0"/>
          <w:marTop w:val="0"/>
          <w:marBottom w:val="0"/>
          <w:divBdr>
            <w:top w:val="none" w:sz="0" w:space="0" w:color="auto"/>
            <w:left w:val="none" w:sz="0" w:space="0" w:color="auto"/>
            <w:bottom w:val="none" w:sz="0" w:space="0" w:color="auto"/>
            <w:right w:val="none" w:sz="0" w:space="0" w:color="auto"/>
          </w:divBdr>
        </w:div>
      </w:divsChild>
    </w:div>
    <w:div w:id="1323579148">
      <w:bodyDiv w:val="1"/>
      <w:marLeft w:val="0"/>
      <w:marRight w:val="0"/>
      <w:marTop w:val="0"/>
      <w:marBottom w:val="0"/>
      <w:divBdr>
        <w:top w:val="none" w:sz="0" w:space="0" w:color="auto"/>
        <w:left w:val="none" w:sz="0" w:space="0" w:color="auto"/>
        <w:bottom w:val="none" w:sz="0" w:space="0" w:color="auto"/>
        <w:right w:val="none" w:sz="0" w:space="0" w:color="auto"/>
      </w:divBdr>
      <w:divsChild>
        <w:div w:id="1476795002">
          <w:marLeft w:val="0"/>
          <w:marRight w:val="0"/>
          <w:marTop w:val="0"/>
          <w:marBottom w:val="0"/>
          <w:divBdr>
            <w:top w:val="none" w:sz="0" w:space="0" w:color="auto"/>
            <w:left w:val="none" w:sz="0" w:space="0" w:color="auto"/>
            <w:bottom w:val="none" w:sz="0" w:space="0" w:color="auto"/>
            <w:right w:val="none" w:sz="0" w:space="0" w:color="auto"/>
          </w:divBdr>
        </w:div>
      </w:divsChild>
    </w:div>
    <w:div w:id="1367873835">
      <w:bodyDiv w:val="1"/>
      <w:marLeft w:val="0"/>
      <w:marRight w:val="0"/>
      <w:marTop w:val="0"/>
      <w:marBottom w:val="0"/>
      <w:divBdr>
        <w:top w:val="none" w:sz="0" w:space="0" w:color="auto"/>
        <w:left w:val="none" w:sz="0" w:space="0" w:color="auto"/>
        <w:bottom w:val="none" w:sz="0" w:space="0" w:color="auto"/>
        <w:right w:val="none" w:sz="0" w:space="0" w:color="auto"/>
      </w:divBdr>
      <w:divsChild>
        <w:div w:id="1329988090">
          <w:marLeft w:val="0"/>
          <w:marRight w:val="0"/>
          <w:marTop w:val="120"/>
          <w:marBottom w:val="96"/>
          <w:divBdr>
            <w:top w:val="none" w:sz="0" w:space="0" w:color="auto"/>
            <w:left w:val="none" w:sz="0" w:space="0" w:color="auto"/>
            <w:bottom w:val="none" w:sz="0" w:space="0" w:color="auto"/>
            <w:right w:val="none" w:sz="0" w:space="0" w:color="auto"/>
          </w:divBdr>
          <w:divsChild>
            <w:div w:id="985012978">
              <w:marLeft w:val="0"/>
              <w:marRight w:val="0"/>
              <w:marTop w:val="0"/>
              <w:marBottom w:val="0"/>
              <w:divBdr>
                <w:top w:val="none" w:sz="0" w:space="0" w:color="auto"/>
                <w:left w:val="none" w:sz="0" w:space="0" w:color="auto"/>
                <w:bottom w:val="none" w:sz="0" w:space="0" w:color="auto"/>
                <w:right w:val="none" w:sz="0" w:space="0" w:color="auto"/>
              </w:divBdr>
            </w:div>
            <w:div w:id="1432779009">
              <w:marLeft w:val="0"/>
              <w:marRight w:val="0"/>
              <w:marTop w:val="0"/>
              <w:marBottom w:val="0"/>
              <w:divBdr>
                <w:top w:val="none" w:sz="0" w:space="0" w:color="auto"/>
                <w:left w:val="none" w:sz="0" w:space="0" w:color="auto"/>
                <w:bottom w:val="none" w:sz="0" w:space="0" w:color="auto"/>
                <w:right w:val="none" w:sz="0" w:space="0" w:color="auto"/>
              </w:divBdr>
            </w:div>
          </w:divsChild>
        </w:div>
        <w:div w:id="1250309062">
          <w:marLeft w:val="0"/>
          <w:marRight w:val="0"/>
          <w:marTop w:val="0"/>
          <w:marBottom w:val="0"/>
          <w:divBdr>
            <w:top w:val="none" w:sz="0" w:space="0" w:color="auto"/>
            <w:left w:val="none" w:sz="0" w:space="0" w:color="auto"/>
            <w:bottom w:val="none" w:sz="0" w:space="0" w:color="auto"/>
            <w:right w:val="none" w:sz="0" w:space="0" w:color="auto"/>
          </w:divBdr>
        </w:div>
      </w:divsChild>
    </w:div>
    <w:div w:id="1413897038">
      <w:bodyDiv w:val="1"/>
      <w:marLeft w:val="0"/>
      <w:marRight w:val="0"/>
      <w:marTop w:val="0"/>
      <w:marBottom w:val="0"/>
      <w:divBdr>
        <w:top w:val="none" w:sz="0" w:space="0" w:color="auto"/>
        <w:left w:val="none" w:sz="0" w:space="0" w:color="auto"/>
        <w:bottom w:val="none" w:sz="0" w:space="0" w:color="auto"/>
        <w:right w:val="none" w:sz="0" w:space="0" w:color="auto"/>
      </w:divBdr>
      <w:divsChild>
        <w:div w:id="1104571792">
          <w:marLeft w:val="0"/>
          <w:marRight w:val="0"/>
          <w:marTop w:val="0"/>
          <w:marBottom w:val="0"/>
          <w:divBdr>
            <w:top w:val="none" w:sz="0" w:space="0" w:color="auto"/>
            <w:left w:val="none" w:sz="0" w:space="0" w:color="auto"/>
            <w:bottom w:val="none" w:sz="0" w:space="0" w:color="auto"/>
            <w:right w:val="none" w:sz="0" w:space="0" w:color="auto"/>
          </w:divBdr>
        </w:div>
      </w:divsChild>
    </w:div>
    <w:div w:id="1444812334">
      <w:bodyDiv w:val="1"/>
      <w:marLeft w:val="0"/>
      <w:marRight w:val="0"/>
      <w:marTop w:val="0"/>
      <w:marBottom w:val="0"/>
      <w:divBdr>
        <w:top w:val="none" w:sz="0" w:space="0" w:color="auto"/>
        <w:left w:val="none" w:sz="0" w:space="0" w:color="auto"/>
        <w:bottom w:val="none" w:sz="0" w:space="0" w:color="auto"/>
        <w:right w:val="none" w:sz="0" w:space="0" w:color="auto"/>
      </w:divBdr>
      <w:divsChild>
        <w:div w:id="1892572829">
          <w:marLeft w:val="0"/>
          <w:marRight w:val="0"/>
          <w:marTop w:val="0"/>
          <w:marBottom w:val="0"/>
          <w:divBdr>
            <w:top w:val="none" w:sz="0" w:space="0" w:color="auto"/>
            <w:left w:val="none" w:sz="0" w:space="0" w:color="auto"/>
            <w:bottom w:val="none" w:sz="0" w:space="0" w:color="auto"/>
            <w:right w:val="none" w:sz="0" w:space="0" w:color="auto"/>
          </w:divBdr>
        </w:div>
      </w:divsChild>
    </w:div>
    <w:div w:id="148566078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06">
          <w:marLeft w:val="0"/>
          <w:marRight w:val="0"/>
          <w:marTop w:val="0"/>
          <w:marBottom w:val="0"/>
          <w:divBdr>
            <w:top w:val="none" w:sz="0" w:space="0" w:color="auto"/>
            <w:left w:val="none" w:sz="0" w:space="0" w:color="auto"/>
            <w:bottom w:val="none" w:sz="0" w:space="0" w:color="auto"/>
            <w:right w:val="none" w:sz="0" w:space="0" w:color="auto"/>
          </w:divBdr>
        </w:div>
      </w:divsChild>
    </w:div>
    <w:div w:id="1610238001">
      <w:bodyDiv w:val="1"/>
      <w:marLeft w:val="0"/>
      <w:marRight w:val="0"/>
      <w:marTop w:val="0"/>
      <w:marBottom w:val="0"/>
      <w:divBdr>
        <w:top w:val="none" w:sz="0" w:space="0" w:color="auto"/>
        <w:left w:val="none" w:sz="0" w:space="0" w:color="auto"/>
        <w:bottom w:val="none" w:sz="0" w:space="0" w:color="auto"/>
        <w:right w:val="none" w:sz="0" w:space="0" w:color="auto"/>
      </w:divBdr>
      <w:divsChild>
        <w:div w:id="316611495">
          <w:marLeft w:val="0"/>
          <w:marRight w:val="0"/>
          <w:marTop w:val="0"/>
          <w:marBottom w:val="0"/>
          <w:divBdr>
            <w:top w:val="none" w:sz="0" w:space="0" w:color="auto"/>
            <w:left w:val="none" w:sz="0" w:space="0" w:color="auto"/>
            <w:bottom w:val="none" w:sz="0" w:space="0" w:color="auto"/>
            <w:right w:val="none" w:sz="0" w:space="0" w:color="auto"/>
          </w:divBdr>
        </w:div>
      </w:divsChild>
    </w:div>
    <w:div w:id="1617560047">
      <w:bodyDiv w:val="1"/>
      <w:marLeft w:val="0"/>
      <w:marRight w:val="0"/>
      <w:marTop w:val="0"/>
      <w:marBottom w:val="0"/>
      <w:divBdr>
        <w:top w:val="none" w:sz="0" w:space="0" w:color="auto"/>
        <w:left w:val="none" w:sz="0" w:space="0" w:color="auto"/>
        <w:bottom w:val="none" w:sz="0" w:space="0" w:color="auto"/>
        <w:right w:val="none" w:sz="0" w:space="0" w:color="auto"/>
      </w:divBdr>
      <w:divsChild>
        <w:div w:id="1324624277">
          <w:marLeft w:val="0"/>
          <w:marRight w:val="0"/>
          <w:marTop w:val="0"/>
          <w:marBottom w:val="0"/>
          <w:divBdr>
            <w:top w:val="none" w:sz="0" w:space="0" w:color="auto"/>
            <w:left w:val="none" w:sz="0" w:space="0" w:color="auto"/>
            <w:bottom w:val="none" w:sz="0" w:space="0" w:color="auto"/>
            <w:right w:val="none" w:sz="0" w:space="0" w:color="auto"/>
          </w:divBdr>
        </w:div>
      </w:divsChild>
    </w:div>
    <w:div w:id="1670598749">
      <w:bodyDiv w:val="1"/>
      <w:marLeft w:val="0"/>
      <w:marRight w:val="0"/>
      <w:marTop w:val="0"/>
      <w:marBottom w:val="0"/>
      <w:divBdr>
        <w:top w:val="none" w:sz="0" w:space="0" w:color="auto"/>
        <w:left w:val="none" w:sz="0" w:space="0" w:color="auto"/>
        <w:bottom w:val="none" w:sz="0" w:space="0" w:color="auto"/>
        <w:right w:val="none" w:sz="0" w:space="0" w:color="auto"/>
      </w:divBdr>
      <w:divsChild>
        <w:div w:id="91441406">
          <w:marLeft w:val="0"/>
          <w:marRight w:val="0"/>
          <w:marTop w:val="0"/>
          <w:marBottom w:val="0"/>
          <w:divBdr>
            <w:top w:val="none" w:sz="0" w:space="0" w:color="auto"/>
            <w:left w:val="none" w:sz="0" w:space="0" w:color="auto"/>
            <w:bottom w:val="none" w:sz="0" w:space="0" w:color="auto"/>
            <w:right w:val="none" w:sz="0" w:space="0" w:color="auto"/>
          </w:divBdr>
        </w:div>
      </w:divsChild>
    </w:div>
    <w:div w:id="1682970850">
      <w:bodyDiv w:val="1"/>
      <w:marLeft w:val="0"/>
      <w:marRight w:val="0"/>
      <w:marTop w:val="0"/>
      <w:marBottom w:val="0"/>
      <w:divBdr>
        <w:top w:val="none" w:sz="0" w:space="0" w:color="auto"/>
        <w:left w:val="none" w:sz="0" w:space="0" w:color="auto"/>
        <w:bottom w:val="none" w:sz="0" w:space="0" w:color="auto"/>
        <w:right w:val="none" w:sz="0" w:space="0" w:color="auto"/>
      </w:divBdr>
      <w:divsChild>
        <w:div w:id="822352974">
          <w:marLeft w:val="0"/>
          <w:marRight w:val="0"/>
          <w:marTop w:val="0"/>
          <w:marBottom w:val="0"/>
          <w:divBdr>
            <w:top w:val="none" w:sz="0" w:space="0" w:color="auto"/>
            <w:left w:val="none" w:sz="0" w:space="0" w:color="auto"/>
            <w:bottom w:val="none" w:sz="0" w:space="0" w:color="auto"/>
            <w:right w:val="none" w:sz="0" w:space="0" w:color="auto"/>
          </w:divBdr>
        </w:div>
      </w:divsChild>
    </w:div>
    <w:div w:id="1716388856">
      <w:bodyDiv w:val="1"/>
      <w:marLeft w:val="0"/>
      <w:marRight w:val="0"/>
      <w:marTop w:val="0"/>
      <w:marBottom w:val="0"/>
      <w:divBdr>
        <w:top w:val="none" w:sz="0" w:space="0" w:color="auto"/>
        <w:left w:val="none" w:sz="0" w:space="0" w:color="auto"/>
        <w:bottom w:val="none" w:sz="0" w:space="0" w:color="auto"/>
        <w:right w:val="none" w:sz="0" w:space="0" w:color="auto"/>
      </w:divBdr>
      <w:divsChild>
        <w:div w:id="425079148">
          <w:marLeft w:val="0"/>
          <w:marRight w:val="0"/>
          <w:marTop w:val="120"/>
          <w:marBottom w:val="96"/>
          <w:divBdr>
            <w:top w:val="none" w:sz="0" w:space="0" w:color="auto"/>
            <w:left w:val="none" w:sz="0" w:space="0" w:color="auto"/>
            <w:bottom w:val="none" w:sz="0" w:space="0" w:color="auto"/>
            <w:right w:val="none" w:sz="0" w:space="0" w:color="auto"/>
          </w:divBdr>
          <w:divsChild>
            <w:div w:id="1468355880">
              <w:marLeft w:val="0"/>
              <w:marRight w:val="0"/>
              <w:marTop w:val="0"/>
              <w:marBottom w:val="0"/>
              <w:divBdr>
                <w:top w:val="none" w:sz="0" w:space="0" w:color="auto"/>
                <w:left w:val="none" w:sz="0" w:space="0" w:color="auto"/>
                <w:bottom w:val="none" w:sz="0" w:space="0" w:color="auto"/>
                <w:right w:val="none" w:sz="0" w:space="0" w:color="auto"/>
              </w:divBdr>
            </w:div>
            <w:div w:id="40060433">
              <w:marLeft w:val="0"/>
              <w:marRight w:val="0"/>
              <w:marTop w:val="0"/>
              <w:marBottom w:val="0"/>
              <w:divBdr>
                <w:top w:val="none" w:sz="0" w:space="0" w:color="auto"/>
                <w:left w:val="none" w:sz="0" w:space="0" w:color="auto"/>
                <w:bottom w:val="none" w:sz="0" w:space="0" w:color="auto"/>
                <w:right w:val="none" w:sz="0" w:space="0" w:color="auto"/>
              </w:divBdr>
            </w:div>
          </w:divsChild>
        </w:div>
        <w:div w:id="133303923">
          <w:marLeft w:val="0"/>
          <w:marRight w:val="0"/>
          <w:marTop w:val="0"/>
          <w:marBottom w:val="0"/>
          <w:divBdr>
            <w:top w:val="none" w:sz="0" w:space="0" w:color="auto"/>
            <w:left w:val="none" w:sz="0" w:space="0" w:color="auto"/>
            <w:bottom w:val="none" w:sz="0" w:space="0" w:color="auto"/>
            <w:right w:val="none" w:sz="0" w:space="0" w:color="auto"/>
          </w:divBdr>
        </w:div>
      </w:divsChild>
    </w:div>
    <w:div w:id="1745301609">
      <w:bodyDiv w:val="1"/>
      <w:marLeft w:val="0"/>
      <w:marRight w:val="0"/>
      <w:marTop w:val="0"/>
      <w:marBottom w:val="0"/>
      <w:divBdr>
        <w:top w:val="none" w:sz="0" w:space="0" w:color="auto"/>
        <w:left w:val="none" w:sz="0" w:space="0" w:color="auto"/>
        <w:bottom w:val="none" w:sz="0" w:space="0" w:color="auto"/>
        <w:right w:val="none" w:sz="0" w:space="0" w:color="auto"/>
      </w:divBdr>
      <w:divsChild>
        <w:div w:id="2003312635">
          <w:marLeft w:val="0"/>
          <w:marRight w:val="0"/>
          <w:marTop w:val="0"/>
          <w:marBottom w:val="0"/>
          <w:divBdr>
            <w:top w:val="none" w:sz="0" w:space="0" w:color="auto"/>
            <w:left w:val="none" w:sz="0" w:space="0" w:color="auto"/>
            <w:bottom w:val="none" w:sz="0" w:space="0" w:color="auto"/>
            <w:right w:val="none" w:sz="0" w:space="0" w:color="auto"/>
          </w:divBdr>
        </w:div>
      </w:divsChild>
    </w:div>
    <w:div w:id="1746106351">
      <w:bodyDiv w:val="1"/>
      <w:marLeft w:val="0"/>
      <w:marRight w:val="0"/>
      <w:marTop w:val="0"/>
      <w:marBottom w:val="0"/>
      <w:divBdr>
        <w:top w:val="none" w:sz="0" w:space="0" w:color="auto"/>
        <w:left w:val="none" w:sz="0" w:space="0" w:color="auto"/>
        <w:bottom w:val="none" w:sz="0" w:space="0" w:color="auto"/>
        <w:right w:val="none" w:sz="0" w:space="0" w:color="auto"/>
      </w:divBdr>
      <w:divsChild>
        <w:div w:id="533734075">
          <w:marLeft w:val="0"/>
          <w:marRight w:val="0"/>
          <w:marTop w:val="0"/>
          <w:marBottom w:val="0"/>
          <w:divBdr>
            <w:top w:val="none" w:sz="0" w:space="0" w:color="auto"/>
            <w:left w:val="none" w:sz="0" w:space="0" w:color="auto"/>
            <w:bottom w:val="none" w:sz="0" w:space="0" w:color="auto"/>
            <w:right w:val="none" w:sz="0" w:space="0" w:color="auto"/>
          </w:divBdr>
        </w:div>
      </w:divsChild>
    </w:div>
    <w:div w:id="1791318897">
      <w:bodyDiv w:val="1"/>
      <w:marLeft w:val="0"/>
      <w:marRight w:val="0"/>
      <w:marTop w:val="0"/>
      <w:marBottom w:val="0"/>
      <w:divBdr>
        <w:top w:val="none" w:sz="0" w:space="0" w:color="auto"/>
        <w:left w:val="none" w:sz="0" w:space="0" w:color="auto"/>
        <w:bottom w:val="none" w:sz="0" w:space="0" w:color="auto"/>
        <w:right w:val="none" w:sz="0" w:space="0" w:color="auto"/>
      </w:divBdr>
      <w:divsChild>
        <w:div w:id="113212814">
          <w:marLeft w:val="0"/>
          <w:marRight w:val="0"/>
          <w:marTop w:val="0"/>
          <w:marBottom w:val="0"/>
          <w:divBdr>
            <w:top w:val="none" w:sz="0" w:space="0" w:color="auto"/>
            <w:left w:val="none" w:sz="0" w:space="0" w:color="auto"/>
            <w:bottom w:val="none" w:sz="0" w:space="0" w:color="auto"/>
            <w:right w:val="none" w:sz="0" w:space="0" w:color="auto"/>
          </w:divBdr>
        </w:div>
      </w:divsChild>
    </w:div>
    <w:div w:id="18007581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055">
          <w:marLeft w:val="0"/>
          <w:marRight w:val="0"/>
          <w:marTop w:val="0"/>
          <w:marBottom w:val="0"/>
          <w:divBdr>
            <w:top w:val="none" w:sz="0" w:space="0" w:color="auto"/>
            <w:left w:val="none" w:sz="0" w:space="0" w:color="auto"/>
            <w:bottom w:val="none" w:sz="0" w:space="0" w:color="auto"/>
            <w:right w:val="none" w:sz="0" w:space="0" w:color="auto"/>
          </w:divBdr>
        </w:div>
      </w:divsChild>
    </w:div>
    <w:div w:id="1822387970">
      <w:bodyDiv w:val="1"/>
      <w:marLeft w:val="0"/>
      <w:marRight w:val="0"/>
      <w:marTop w:val="0"/>
      <w:marBottom w:val="0"/>
      <w:divBdr>
        <w:top w:val="none" w:sz="0" w:space="0" w:color="auto"/>
        <w:left w:val="none" w:sz="0" w:space="0" w:color="auto"/>
        <w:bottom w:val="none" w:sz="0" w:space="0" w:color="auto"/>
        <w:right w:val="none" w:sz="0" w:space="0" w:color="auto"/>
      </w:divBdr>
      <w:divsChild>
        <w:div w:id="313488436">
          <w:marLeft w:val="0"/>
          <w:marRight w:val="0"/>
          <w:marTop w:val="120"/>
          <w:marBottom w:val="96"/>
          <w:divBdr>
            <w:top w:val="none" w:sz="0" w:space="0" w:color="auto"/>
            <w:left w:val="none" w:sz="0" w:space="0" w:color="auto"/>
            <w:bottom w:val="none" w:sz="0" w:space="0" w:color="auto"/>
            <w:right w:val="none" w:sz="0" w:space="0" w:color="auto"/>
          </w:divBdr>
          <w:divsChild>
            <w:div w:id="515002174">
              <w:marLeft w:val="0"/>
              <w:marRight w:val="0"/>
              <w:marTop w:val="0"/>
              <w:marBottom w:val="0"/>
              <w:divBdr>
                <w:top w:val="none" w:sz="0" w:space="0" w:color="auto"/>
                <w:left w:val="none" w:sz="0" w:space="0" w:color="auto"/>
                <w:bottom w:val="none" w:sz="0" w:space="0" w:color="auto"/>
                <w:right w:val="none" w:sz="0" w:space="0" w:color="auto"/>
              </w:divBdr>
            </w:div>
            <w:div w:id="552932430">
              <w:marLeft w:val="0"/>
              <w:marRight w:val="0"/>
              <w:marTop w:val="0"/>
              <w:marBottom w:val="0"/>
              <w:divBdr>
                <w:top w:val="none" w:sz="0" w:space="0" w:color="auto"/>
                <w:left w:val="none" w:sz="0" w:space="0" w:color="auto"/>
                <w:bottom w:val="none" w:sz="0" w:space="0" w:color="auto"/>
                <w:right w:val="none" w:sz="0" w:space="0" w:color="auto"/>
              </w:divBdr>
            </w:div>
          </w:divsChild>
        </w:div>
        <w:div w:id="586379558">
          <w:marLeft w:val="0"/>
          <w:marRight w:val="0"/>
          <w:marTop w:val="0"/>
          <w:marBottom w:val="0"/>
          <w:divBdr>
            <w:top w:val="none" w:sz="0" w:space="0" w:color="auto"/>
            <w:left w:val="none" w:sz="0" w:space="0" w:color="auto"/>
            <w:bottom w:val="none" w:sz="0" w:space="0" w:color="auto"/>
            <w:right w:val="none" w:sz="0" w:space="0" w:color="auto"/>
          </w:divBdr>
        </w:div>
      </w:divsChild>
    </w:div>
    <w:div w:id="1866018817">
      <w:bodyDiv w:val="1"/>
      <w:marLeft w:val="0"/>
      <w:marRight w:val="0"/>
      <w:marTop w:val="0"/>
      <w:marBottom w:val="0"/>
      <w:divBdr>
        <w:top w:val="none" w:sz="0" w:space="0" w:color="auto"/>
        <w:left w:val="none" w:sz="0" w:space="0" w:color="auto"/>
        <w:bottom w:val="none" w:sz="0" w:space="0" w:color="auto"/>
        <w:right w:val="none" w:sz="0" w:space="0" w:color="auto"/>
      </w:divBdr>
      <w:divsChild>
        <w:div w:id="16272772">
          <w:marLeft w:val="0"/>
          <w:marRight w:val="0"/>
          <w:marTop w:val="0"/>
          <w:marBottom w:val="0"/>
          <w:divBdr>
            <w:top w:val="none" w:sz="0" w:space="0" w:color="auto"/>
            <w:left w:val="none" w:sz="0" w:space="0" w:color="auto"/>
            <w:bottom w:val="none" w:sz="0" w:space="0" w:color="auto"/>
            <w:right w:val="none" w:sz="0" w:space="0" w:color="auto"/>
          </w:divBdr>
        </w:div>
      </w:divsChild>
    </w:div>
    <w:div w:id="1965698247">
      <w:bodyDiv w:val="1"/>
      <w:marLeft w:val="0"/>
      <w:marRight w:val="0"/>
      <w:marTop w:val="0"/>
      <w:marBottom w:val="0"/>
      <w:divBdr>
        <w:top w:val="none" w:sz="0" w:space="0" w:color="auto"/>
        <w:left w:val="none" w:sz="0" w:space="0" w:color="auto"/>
        <w:bottom w:val="none" w:sz="0" w:space="0" w:color="auto"/>
        <w:right w:val="none" w:sz="0" w:space="0" w:color="auto"/>
      </w:divBdr>
      <w:divsChild>
        <w:div w:id="2028628339">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 w:id="2090300290">
      <w:bodyDiv w:val="1"/>
      <w:marLeft w:val="0"/>
      <w:marRight w:val="0"/>
      <w:marTop w:val="0"/>
      <w:marBottom w:val="0"/>
      <w:divBdr>
        <w:top w:val="none" w:sz="0" w:space="0" w:color="auto"/>
        <w:left w:val="none" w:sz="0" w:space="0" w:color="auto"/>
        <w:bottom w:val="none" w:sz="0" w:space="0" w:color="auto"/>
        <w:right w:val="none" w:sz="0" w:space="0" w:color="auto"/>
      </w:divBdr>
      <w:divsChild>
        <w:div w:id="1193349765">
          <w:marLeft w:val="0"/>
          <w:marRight w:val="0"/>
          <w:marTop w:val="0"/>
          <w:marBottom w:val="0"/>
          <w:divBdr>
            <w:top w:val="none" w:sz="0" w:space="0" w:color="auto"/>
            <w:left w:val="none" w:sz="0" w:space="0" w:color="auto"/>
            <w:bottom w:val="none" w:sz="0" w:space="0" w:color="auto"/>
            <w:right w:val="none" w:sz="0" w:space="0" w:color="auto"/>
          </w:divBdr>
        </w:div>
      </w:divsChild>
    </w:div>
    <w:div w:id="2132894469">
      <w:bodyDiv w:val="1"/>
      <w:marLeft w:val="0"/>
      <w:marRight w:val="0"/>
      <w:marTop w:val="0"/>
      <w:marBottom w:val="0"/>
      <w:divBdr>
        <w:top w:val="none" w:sz="0" w:space="0" w:color="auto"/>
        <w:left w:val="none" w:sz="0" w:space="0" w:color="auto"/>
        <w:bottom w:val="none" w:sz="0" w:space="0" w:color="auto"/>
        <w:right w:val="none" w:sz="0" w:space="0" w:color="auto"/>
      </w:divBdr>
      <w:divsChild>
        <w:div w:id="49919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2017-05-23T05:36:00Z</dcterms:created>
  <dcterms:modified xsi:type="dcterms:W3CDTF">2017-05-23T05:36:00Z</dcterms:modified>
</cp:coreProperties>
</file>