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CE" w:rsidRPr="00894ECE" w:rsidRDefault="00894ECE" w:rsidP="00894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94E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894ECE" w:rsidRPr="00894ECE" w:rsidRDefault="00894ECE" w:rsidP="00894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94E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894ECE" w:rsidRPr="00894ECE" w:rsidRDefault="00894ECE" w:rsidP="00894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94E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894ECE" w:rsidRPr="00894ECE" w:rsidRDefault="00894ECE" w:rsidP="00894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94E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9 января 2017 г. N Д28и-1279</w:t>
      </w:r>
    </w:p>
    <w:p w:rsidR="00894ECE" w:rsidRPr="00894ECE" w:rsidRDefault="00894ECE" w:rsidP="00894EC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EC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94ECE" w:rsidRPr="00894ECE" w:rsidRDefault="00894ECE" w:rsidP="00894EC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ECE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региональной общественной организации.</w:t>
      </w:r>
    </w:p>
    <w:p w:rsidR="00894ECE" w:rsidRPr="00894ECE" w:rsidRDefault="00894ECE" w:rsidP="00894EC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94EC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2 статьи 102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общественный контроль осуществляется в целях реализации принципов контрактной системы, содействия развитию и совершенствованию контрактной системы, предупреждения, выявления нарушений законодательства Российской Федерации о контрактной системе.</w:t>
      </w:r>
      <w:proofErr w:type="gramEnd"/>
    </w:p>
    <w:p w:rsidR="00894ECE" w:rsidRPr="00894ECE" w:rsidRDefault="00894ECE" w:rsidP="00894EC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EC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Общественные объединения и объединения юридических лиц, осуществляющие общественный контроль, вправе:</w:t>
      </w:r>
    </w:p>
    <w:p w:rsidR="00894ECE" w:rsidRPr="00894ECE" w:rsidRDefault="00894ECE" w:rsidP="00894EC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EC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подготавливать предложения по совершенствованию законодательства Российской Федерации о контрактной системе в сфере закупок;</w:t>
      </w:r>
    </w:p>
    <w:p w:rsidR="00894ECE" w:rsidRPr="00894ECE" w:rsidRDefault="00894ECE" w:rsidP="00894EC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EC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направлять заказчикам запросы о предоставлении информации об осуществлении закупок и о ходе исполнения контрактов;</w:t>
      </w:r>
    </w:p>
    <w:p w:rsidR="00894ECE" w:rsidRPr="00894ECE" w:rsidRDefault="00894ECE" w:rsidP="00894EC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ECE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осуществлять независимый мониторинг закупок и оценку эффективности закупок, в том числе оценку осуществления закупок и результатов исполнения контрактов в части их соответствия требованиям Закона N 44-ФЗ;</w:t>
      </w:r>
    </w:p>
    <w:p w:rsidR="00894ECE" w:rsidRPr="00894ECE" w:rsidRDefault="00894ECE" w:rsidP="00894EC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E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обращаться от своего имени в государственные органы и муниципальные органы </w:t>
      </w:r>
      <w:proofErr w:type="gramStart"/>
      <w:r w:rsidRPr="00894ECE">
        <w:rPr>
          <w:rFonts w:ascii="Times New Roman" w:eastAsia="Times New Roman" w:hAnsi="Times New Roman" w:cs="Times New Roman"/>
          <w:sz w:val="21"/>
          <w:szCs w:val="21"/>
          <w:lang w:eastAsia="ru-RU"/>
        </w:rPr>
        <w:t>с заявлением о проведении мероприятий по контролю в соответствии с Законом</w:t>
      </w:r>
      <w:proofErr w:type="gramEnd"/>
      <w:r w:rsidRPr="00894E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N 44-ФЗ;</w:t>
      </w:r>
    </w:p>
    <w:p w:rsidR="00894ECE" w:rsidRPr="00894ECE" w:rsidRDefault="00894ECE" w:rsidP="00894EC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EC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от своего имени в правоохранительные органы в случаях выявления в действиях (бездействии) заказчика, уполномоченного органа, уполномоченного учреждения, специализированной организации, комиссий по осуществлению закупок и их членов, должностных лиц контрактной службы, контрактных управляющих признаков состава преступления;</w:t>
      </w:r>
    </w:p>
    <w:p w:rsidR="00894ECE" w:rsidRPr="00894ECE" w:rsidRDefault="00894ECE" w:rsidP="00894EC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EC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суд в защиту нарушенных или оспариваемых прав и законных интересов группы лиц в соответствии с законодательством Российской Федерации.</w:t>
      </w:r>
    </w:p>
    <w:p w:rsidR="00894ECE" w:rsidRPr="00894ECE" w:rsidRDefault="00894ECE" w:rsidP="00894EC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ECE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Запросы о предоставлении информации об осуществлении закупок и о ходе исполнения контрактов, иные обращения, представленные общественными объединениями и объединениями юридических лиц, рассматриваются заказчиками в соответствии с законодательством Российской Федерации о порядке рассмотрения обращений граждан.</w:t>
      </w:r>
    </w:p>
    <w:p w:rsidR="00894ECE" w:rsidRPr="00894ECE" w:rsidRDefault="00894ECE" w:rsidP="00894EC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ECE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положениями Закона N 44-ФЗ установлен порядок проведения общественными объединениями и объединениями юридических лиц общественного контроля на предмет выполнения требований законодательства Российской Федерации о контрактной системе.</w:t>
      </w:r>
    </w:p>
    <w:p w:rsidR="00894ECE" w:rsidRPr="00894ECE" w:rsidRDefault="00894ECE" w:rsidP="00894EC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E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894ECE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894E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</w:t>
      </w:r>
    </w:p>
    <w:p w:rsidR="00894ECE" w:rsidRPr="00894ECE" w:rsidRDefault="00894ECE" w:rsidP="00894EC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ECE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894ECE" w:rsidRPr="00894ECE" w:rsidRDefault="00894ECE" w:rsidP="00894EC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EC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894ECE" w:rsidRPr="00894ECE" w:rsidRDefault="00894ECE" w:rsidP="00894EC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ECE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894ECE" w:rsidRPr="00894ECE" w:rsidRDefault="00894ECE" w:rsidP="00894EC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EC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894ECE" w:rsidRPr="00894ECE" w:rsidRDefault="00894ECE" w:rsidP="00894EC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ECE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894ECE" w:rsidRPr="00894ECE" w:rsidRDefault="00894ECE" w:rsidP="00894EC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ECE">
        <w:rPr>
          <w:rFonts w:ascii="Times New Roman" w:eastAsia="Times New Roman" w:hAnsi="Times New Roman" w:cs="Times New Roman"/>
          <w:sz w:val="21"/>
          <w:szCs w:val="21"/>
          <w:lang w:eastAsia="ru-RU"/>
        </w:rPr>
        <w:t>09.01.2017</w:t>
      </w:r>
    </w:p>
    <w:p w:rsidR="005D3926" w:rsidRPr="00894ECE" w:rsidRDefault="005D3926" w:rsidP="00894ECE"/>
    <w:sectPr w:rsidR="005D3926" w:rsidRPr="00894ECE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00EF6"/>
    <w:rsid w:val="0019206D"/>
    <w:rsid w:val="00200E09"/>
    <w:rsid w:val="004C7DC2"/>
    <w:rsid w:val="005D3926"/>
    <w:rsid w:val="008540D8"/>
    <w:rsid w:val="00894ECE"/>
    <w:rsid w:val="00900EF6"/>
    <w:rsid w:val="00AB7C2E"/>
    <w:rsid w:val="00C65399"/>
    <w:rsid w:val="00CD3F12"/>
    <w:rsid w:val="00D476E9"/>
    <w:rsid w:val="00F56322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67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46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2017-07-24T06:03:00Z</dcterms:created>
  <dcterms:modified xsi:type="dcterms:W3CDTF">2017-07-24T06:03:00Z</dcterms:modified>
</cp:coreProperties>
</file>