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0AB" w:rsidRPr="002A30AB" w:rsidRDefault="002A30AB" w:rsidP="002A30AB">
      <w:pPr>
        <w:shd w:val="clear" w:color="auto" w:fill="FFFFFF"/>
        <w:spacing w:after="255" w:line="300" w:lineRule="atLeast"/>
        <w:outlineLvl w:val="1"/>
        <w:rPr>
          <w:rFonts w:ascii="Arial" w:eastAsia="Times New Roman" w:hAnsi="Arial" w:cs="Arial"/>
          <w:b/>
          <w:bCs/>
          <w:color w:val="4D4D4D"/>
          <w:sz w:val="27"/>
          <w:szCs w:val="27"/>
          <w:lang w:eastAsia="ru-RU"/>
        </w:rPr>
      </w:pPr>
      <w:r w:rsidRPr="002A30AB">
        <w:rPr>
          <w:rFonts w:ascii="Arial" w:eastAsia="Times New Roman" w:hAnsi="Arial" w:cs="Arial"/>
          <w:b/>
          <w:bCs/>
          <w:color w:val="4D4D4D"/>
          <w:sz w:val="27"/>
          <w:szCs w:val="27"/>
          <w:lang w:eastAsia="ru-RU"/>
        </w:rPr>
        <w:t xml:space="preserve">Письмо Минфина России и Федеральной антимонопольной службы от 8 декабря 2020 г. №№ 24-02-08/107795, МЕ/107414-ПР/20 “О позиции Минфина России и ФАС России по вопросам, связанным с оказанием медицинской помощи военнослужащим и лицам, приравненным по </w:t>
      </w:r>
      <w:bookmarkStart w:id="0" w:name="_GoBack"/>
      <w:bookmarkEnd w:id="0"/>
      <w:r w:rsidRPr="002A30AB">
        <w:rPr>
          <w:rFonts w:ascii="Arial" w:eastAsia="Times New Roman" w:hAnsi="Arial" w:cs="Arial"/>
          <w:b/>
          <w:bCs/>
          <w:color w:val="4D4D4D"/>
          <w:sz w:val="27"/>
          <w:szCs w:val="27"/>
          <w:lang w:eastAsia="ru-RU"/>
        </w:rPr>
        <w:t>медицинскому обеспечению к военнослужащим, медицинскими организациями”</w:t>
      </w:r>
    </w:p>
    <w:p w:rsidR="002A30AB" w:rsidRPr="002A30AB" w:rsidRDefault="002A30AB" w:rsidP="002A30AB">
      <w:pPr>
        <w:shd w:val="clear" w:color="auto" w:fill="FFFFFF"/>
        <w:spacing w:after="255" w:line="270" w:lineRule="atLeast"/>
        <w:rPr>
          <w:rFonts w:ascii="Arial" w:eastAsia="Times New Roman" w:hAnsi="Arial" w:cs="Arial"/>
          <w:color w:val="333333"/>
          <w:sz w:val="23"/>
          <w:szCs w:val="23"/>
          <w:lang w:eastAsia="ru-RU"/>
        </w:rPr>
      </w:pPr>
      <w:r w:rsidRPr="002A30AB">
        <w:rPr>
          <w:rFonts w:ascii="Arial" w:eastAsia="Times New Roman" w:hAnsi="Arial" w:cs="Arial"/>
          <w:color w:val="333333"/>
          <w:sz w:val="23"/>
          <w:szCs w:val="23"/>
          <w:lang w:eastAsia="ru-RU"/>
        </w:rPr>
        <w:t xml:space="preserve">В связи с поступающими вопросами о необходимости применения Федерального закона от 05.04.2013 </w:t>
      </w:r>
      <w:r>
        <w:rPr>
          <w:rFonts w:ascii="Arial" w:eastAsia="Times New Roman" w:hAnsi="Arial" w:cs="Arial"/>
          <w:color w:val="333333"/>
          <w:sz w:val="23"/>
          <w:szCs w:val="23"/>
          <w:lang w:eastAsia="ru-RU"/>
        </w:rPr>
        <w:t>№</w:t>
      </w:r>
      <w:r w:rsidRPr="002A30AB">
        <w:rPr>
          <w:rFonts w:ascii="Arial" w:eastAsia="Times New Roman" w:hAnsi="Arial" w:cs="Arial"/>
          <w:color w:val="333333"/>
          <w:sz w:val="23"/>
          <w:szCs w:val="23"/>
          <w:lang w:eastAsia="ru-RU"/>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Arial" w:eastAsia="Times New Roman" w:hAnsi="Arial" w:cs="Arial"/>
          <w:color w:val="333333"/>
          <w:sz w:val="23"/>
          <w:szCs w:val="23"/>
          <w:lang w:eastAsia="ru-RU"/>
        </w:rPr>
        <w:t>№</w:t>
      </w:r>
      <w:r w:rsidRPr="002A30AB">
        <w:rPr>
          <w:rFonts w:ascii="Arial" w:eastAsia="Times New Roman" w:hAnsi="Arial" w:cs="Arial"/>
          <w:color w:val="333333"/>
          <w:sz w:val="23"/>
          <w:szCs w:val="23"/>
          <w:lang w:eastAsia="ru-RU"/>
        </w:rPr>
        <w:t> 44-ФЗ), связанными с оказанием медицинской помощи военнослужащим и лицам, приравненным по медицинскому обеспечению к военнослужащим, медицинскими организациями, Минфин России и ФАС России сообщают следующее.</w:t>
      </w:r>
    </w:p>
    <w:p w:rsidR="002A30AB" w:rsidRPr="002A30AB" w:rsidRDefault="002A30AB" w:rsidP="002A30AB">
      <w:pPr>
        <w:shd w:val="clear" w:color="auto" w:fill="FFFFFF"/>
        <w:spacing w:after="255" w:line="270" w:lineRule="atLeast"/>
        <w:rPr>
          <w:rFonts w:ascii="Arial" w:eastAsia="Times New Roman" w:hAnsi="Arial" w:cs="Arial"/>
          <w:color w:val="333333"/>
          <w:sz w:val="23"/>
          <w:szCs w:val="23"/>
          <w:lang w:eastAsia="ru-RU"/>
        </w:rPr>
      </w:pPr>
      <w:r w:rsidRPr="002A30AB">
        <w:rPr>
          <w:rFonts w:ascii="Arial" w:eastAsia="Times New Roman" w:hAnsi="Arial" w:cs="Arial"/>
          <w:color w:val="333333"/>
          <w:sz w:val="23"/>
          <w:szCs w:val="23"/>
          <w:lang w:eastAsia="ru-RU"/>
        </w:rPr>
        <w:t xml:space="preserve">В соответствии со статьей 1 Закона </w:t>
      </w:r>
      <w:r>
        <w:rPr>
          <w:rFonts w:ascii="Arial" w:eastAsia="Times New Roman" w:hAnsi="Arial" w:cs="Arial"/>
          <w:color w:val="333333"/>
          <w:sz w:val="23"/>
          <w:szCs w:val="23"/>
          <w:lang w:eastAsia="ru-RU"/>
        </w:rPr>
        <w:t>№</w:t>
      </w:r>
      <w:r w:rsidRPr="002A30AB">
        <w:rPr>
          <w:rFonts w:ascii="Arial" w:eastAsia="Times New Roman" w:hAnsi="Arial" w:cs="Arial"/>
          <w:color w:val="333333"/>
          <w:sz w:val="23"/>
          <w:szCs w:val="23"/>
          <w:lang w:eastAsia="ru-RU"/>
        </w:rPr>
        <w:t> 44-ФЗ данный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w:t>
      </w:r>
    </w:p>
    <w:p w:rsidR="002A30AB" w:rsidRPr="002A30AB" w:rsidRDefault="002A30AB" w:rsidP="002A30AB">
      <w:pPr>
        <w:shd w:val="clear" w:color="auto" w:fill="FFFFFF"/>
        <w:spacing w:after="255" w:line="270" w:lineRule="atLeast"/>
        <w:rPr>
          <w:rFonts w:ascii="Arial" w:eastAsia="Times New Roman" w:hAnsi="Arial" w:cs="Arial"/>
          <w:color w:val="333333"/>
          <w:sz w:val="23"/>
          <w:szCs w:val="23"/>
          <w:lang w:eastAsia="ru-RU"/>
        </w:rPr>
      </w:pPr>
      <w:r w:rsidRPr="002A30AB">
        <w:rPr>
          <w:rFonts w:ascii="Arial" w:eastAsia="Times New Roman" w:hAnsi="Arial" w:cs="Arial"/>
          <w:color w:val="333333"/>
          <w:sz w:val="23"/>
          <w:szCs w:val="23"/>
          <w:lang w:eastAsia="ru-RU"/>
        </w:rPr>
        <w:t xml:space="preserve">Отношения, связанные с медицинским обеспечением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граждан Российской Федерации, уволенных со службы в учреждениях и органах уголовно-исполнительной системы, федеральной противопожарной службе Государственной противопожарной службы, таможенных органах Российской Федерации, членов их семей и лиц, находящихся (находившихся) на их иждивении, сотрудников органов внутренних дел Российской Федерации, отдельных категорий граждан Российской Федерации, уволенных со службы в органах внутренних дел, органах по контролю за оборотом наркотических средств и психотропных веществ, членов их семей и лиц, находящимся на их иждивении, регулируются, в том числе положениями Федеральных законов от 30.12.2012 </w:t>
      </w:r>
      <w:r>
        <w:rPr>
          <w:rFonts w:ascii="Arial" w:eastAsia="Times New Roman" w:hAnsi="Arial" w:cs="Arial"/>
          <w:color w:val="333333"/>
          <w:sz w:val="23"/>
          <w:szCs w:val="23"/>
          <w:lang w:eastAsia="ru-RU"/>
        </w:rPr>
        <w:t>№</w:t>
      </w:r>
      <w:r w:rsidRPr="002A30AB">
        <w:rPr>
          <w:rFonts w:ascii="Arial" w:eastAsia="Times New Roman" w:hAnsi="Arial" w:cs="Arial"/>
          <w:color w:val="333333"/>
          <w:sz w:val="23"/>
          <w:szCs w:val="23"/>
          <w:lang w:eastAsia="ru-RU"/>
        </w:rPr>
        <w:t xml:space="preserve"> 283-ФЗ "О социальных гарантиях сотрудникам некоторых органов исполнительной власти и внесение изменений в отдельные законодательные акты Российской Федерации" и от 19.07.2011 </w:t>
      </w:r>
      <w:r>
        <w:rPr>
          <w:rFonts w:ascii="Arial" w:eastAsia="Times New Roman" w:hAnsi="Arial" w:cs="Arial"/>
          <w:color w:val="333333"/>
          <w:sz w:val="23"/>
          <w:szCs w:val="23"/>
          <w:lang w:eastAsia="ru-RU"/>
        </w:rPr>
        <w:t>№</w:t>
      </w:r>
      <w:r w:rsidRPr="002A30AB">
        <w:rPr>
          <w:rFonts w:ascii="Arial" w:eastAsia="Times New Roman" w:hAnsi="Arial" w:cs="Arial"/>
          <w:color w:val="333333"/>
          <w:sz w:val="23"/>
          <w:szCs w:val="23"/>
          <w:lang w:eastAsia="ru-RU"/>
        </w:rPr>
        <w:t xml:space="preserve">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(далее - Закон </w:t>
      </w:r>
      <w:r>
        <w:rPr>
          <w:rFonts w:ascii="Arial" w:eastAsia="Times New Roman" w:hAnsi="Arial" w:cs="Arial"/>
          <w:color w:val="333333"/>
          <w:sz w:val="23"/>
          <w:szCs w:val="23"/>
          <w:lang w:eastAsia="ru-RU"/>
        </w:rPr>
        <w:t>№</w:t>
      </w:r>
      <w:r w:rsidRPr="002A30AB">
        <w:rPr>
          <w:rFonts w:ascii="Arial" w:eastAsia="Times New Roman" w:hAnsi="Arial" w:cs="Arial"/>
          <w:color w:val="333333"/>
          <w:sz w:val="23"/>
          <w:szCs w:val="23"/>
          <w:lang w:eastAsia="ru-RU"/>
        </w:rPr>
        <w:t xml:space="preserve"> 283-ФЗ, Закон </w:t>
      </w:r>
      <w:r>
        <w:rPr>
          <w:rFonts w:ascii="Arial" w:eastAsia="Times New Roman" w:hAnsi="Arial" w:cs="Arial"/>
          <w:color w:val="333333"/>
          <w:sz w:val="23"/>
          <w:szCs w:val="23"/>
          <w:lang w:eastAsia="ru-RU"/>
        </w:rPr>
        <w:t>№</w:t>
      </w:r>
      <w:r w:rsidRPr="002A30AB">
        <w:rPr>
          <w:rFonts w:ascii="Arial" w:eastAsia="Times New Roman" w:hAnsi="Arial" w:cs="Arial"/>
          <w:color w:val="333333"/>
          <w:sz w:val="23"/>
          <w:szCs w:val="23"/>
          <w:lang w:eastAsia="ru-RU"/>
        </w:rPr>
        <w:t> 247-ФЗ).</w:t>
      </w:r>
    </w:p>
    <w:p w:rsidR="002A30AB" w:rsidRPr="002A30AB" w:rsidRDefault="002A30AB" w:rsidP="002A30AB">
      <w:pPr>
        <w:shd w:val="clear" w:color="auto" w:fill="FFFFFF"/>
        <w:spacing w:after="255" w:line="270" w:lineRule="atLeast"/>
        <w:rPr>
          <w:rFonts w:ascii="Arial" w:eastAsia="Times New Roman" w:hAnsi="Arial" w:cs="Arial"/>
          <w:color w:val="333333"/>
          <w:sz w:val="23"/>
          <w:szCs w:val="23"/>
          <w:lang w:eastAsia="ru-RU"/>
        </w:rPr>
      </w:pPr>
      <w:r w:rsidRPr="002A30AB">
        <w:rPr>
          <w:rFonts w:ascii="Arial" w:eastAsia="Times New Roman" w:hAnsi="Arial" w:cs="Arial"/>
          <w:color w:val="333333"/>
          <w:sz w:val="23"/>
          <w:szCs w:val="23"/>
          <w:lang w:eastAsia="ru-RU"/>
        </w:rPr>
        <w:t xml:space="preserve">Частью 2 статьи 10 Закона </w:t>
      </w:r>
      <w:r>
        <w:rPr>
          <w:rFonts w:ascii="Arial" w:eastAsia="Times New Roman" w:hAnsi="Arial" w:cs="Arial"/>
          <w:color w:val="333333"/>
          <w:sz w:val="23"/>
          <w:szCs w:val="23"/>
          <w:lang w:eastAsia="ru-RU"/>
        </w:rPr>
        <w:t>№</w:t>
      </w:r>
      <w:r w:rsidRPr="002A30AB">
        <w:rPr>
          <w:rFonts w:ascii="Arial" w:eastAsia="Times New Roman" w:hAnsi="Arial" w:cs="Arial"/>
          <w:color w:val="333333"/>
          <w:sz w:val="23"/>
          <w:szCs w:val="23"/>
          <w:lang w:eastAsia="ru-RU"/>
        </w:rPr>
        <w:t xml:space="preserve"> 283-ФЗ и частью 2 статьи 11 Закона </w:t>
      </w:r>
      <w:r>
        <w:rPr>
          <w:rFonts w:ascii="Arial" w:eastAsia="Times New Roman" w:hAnsi="Arial" w:cs="Arial"/>
          <w:color w:val="333333"/>
          <w:sz w:val="23"/>
          <w:szCs w:val="23"/>
          <w:lang w:eastAsia="ru-RU"/>
        </w:rPr>
        <w:t>№</w:t>
      </w:r>
      <w:r w:rsidRPr="002A30AB">
        <w:rPr>
          <w:rFonts w:ascii="Arial" w:eastAsia="Times New Roman" w:hAnsi="Arial" w:cs="Arial"/>
          <w:color w:val="333333"/>
          <w:sz w:val="23"/>
          <w:szCs w:val="23"/>
          <w:lang w:eastAsia="ru-RU"/>
        </w:rPr>
        <w:t> 247-ФЗ установлено, что при отсутствии по месту службы, месту жительства или иному месту нахождения сотрудника медицинских организаций уполномоченного федерального органа исполнительной власти либо при отсутствии в них соответствующих отделений или специального медицинского оборудования медицинское обеспечение сотрудника осуществляется в иных медицинских организациях государственной системы здравоохранения или муниципальной системы здравоохранения.</w:t>
      </w:r>
    </w:p>
    <w:p w:rsidR="002A30AB" w:rsidRPr="002A30AB" w:rsidRDefault="002A30AB" w:rsidP="002A30AB">
      <w:pPr>
        <w:shd w:val="clear" w:color="auto" w:fill="FFFFFF"/>
        <w:spacing w:after="255" w:line="270" w:lineRule="atLeast"/>
        <w:rPr>
          <w:rFonts w:ascii="Arial" w:eastAsia="Times New Roman" w:hAnsi="Arial" w:cs="Arial"/>
          <w:color w:val="333333"/>
          <w:sz w:val="23"/>
          <w:szCs w:val="23"/>
          <w:lang w:eastAsia="ru-RU"/>
        </w:rPr>
      </w:pPr>
      <w:r w:rsidRPr="002A30AB">
        <w:rPr>
          <w:rFonts w:ascii="Arial" w:eastAsia="Times New Roman" w:hAnsi="Arial" w:cs="Arial"/>
          <w:color w:val="333333"/>
          <w:sz w:val="23"/>
          <w:szCs w:val="23"/>
          <w:lang w:eastAsia="ru-RU"/>
        </w:rPr>
        <w:t xml:space="preserve">При этом положения частей 1 и 8 статьи 21, статьи 25 Федерального закона от 21.11.2011 </w:t>
      </w:r>
      <w:r>
        <w:rPr>
          <w:rFonts w:ascii="Arial" w:eastAsia="Times New Roman" w:hAnsi="Arial" w:cs="Arial"/>
          <w:color w:val="333333"/>
          <w:sz w:val="23"/>
          <w:szCs w:val="23"/>
          <w:lang w:eastAsia="ru-RU"/>
        </w:rPr>
        <w:t>№</w:t>
      </w:r>
      <w:r w:rsidRPr="002A30AB">
        <w:rPr>
          <w:rFonts w:ascii="Arial" w:eastAsia="Times New Roman" w:hAnsi="Arial" w:cs="Arial"/>
          <w:color w:val="333333"/>
          <w:sz w:val="23"/>
          <w:szCs w:val="23"/>
          <w:lang w:eastAsia="ru-RU"/>
        </w:rPr>
        <w:t xml:space="preserve"> 323-ФЗ "Об основах охраны здоровья граждан в Российской Федерации", часть 2 статьи 10 Закона </w:t>
      </w:r>
      <w:r>
        <w:rPr>
          <w:rFonts w:ascii="Arial" w:eastAsia="Times New Roman" w:hAnsi="Arial" w:cs="Arial"/>
          <w:color w:val="333333"/>
          <w:sz w:val="23"/>
          <w:szCs w:val="23"/>
          <w:lang w:eastAsia="ru-RU"/>
        </w:rPr>
        <w:t>№</w:t>
      </w:r>
      <w:r w:rsidRPr="002A30AB">
        <w:rPr>
          <w:rFonts w:ascii="Arial" w:eastAsia="Times New Roman" w:hAnsi="Arial" w:cs="Arial"/>
          <w:color w:val="333333"/>
          <w:sz w:val="23"/>
          <w:szCs w:val="23"/>
          <w:lang w:eastAsia="ru-RU"/>
        </w:rPr>
        <w:t xml:space="preserve"> 283-ФЗ, часть 2 статьи 11 Закона </w:t>
      </w:r>
      <w:r>
        <w:rPr>
          <w:rFonts w:ascii="Arial" w:eastAsia="Times New Roman" w:hAnsi="Arial" w:cs="Arial"/>
          <w:color w:val="333333"/>
          <w:sz w:val="23"/>
          <w:szCs w:val="23"/>
          <w:lang w:eastAsia="ru-RU"/>
        </w:rPr>
        <w:t>№</w:t>
      </w:r>
      <w:r w:rsidRPr="002A30AB">
        <w:rPr>
          <w:rFonts w:ascii="Arial" w:eastAsia="Times New Roman" w:hAnsi="Arial" w:cs="Arial"/>
          <w:color w:val="333333"/>
          <w:sz w:val="23"/>
          <w:szCs w:val="23"/>
          <w:lang w:eastAsia="ru-RU"/>
        </w:rPr>
        <w:t> 247-ФЗ не содержат специальных положений о том, кто именно выбирает медицинскую организацию при отсутствии ведомственных медицинских организаций по месту службы, месту жительства или иному месту нахождения сотрудника.</w:t>
      </w:r>
    </w:p>
    <w:p w:rsidR="002A30AB" w:rsidRPr="002A30AB" w:rsidRDefault="002A30AB" w:rsidP="002A30AB">
      <w:pPr>
        <w:shd w:val="clear" w:color="auto" w:fill="FFFFFF"/>
        <w:spacing w:after="255" w:line="270" w:lineRule="atLeast"/>
        <w:rPr>
          <w:rFonts w:ascii="Arial" w:eastAsia="Times New Roman" w:hAnsi="Arial" w:cs="Arial"/>
          <w:color w:val="333333"/>
          <w:sz w:val="23"/>
          <w:szCs w:val="23"/>
          <w:lang w:eastAsia="ru-RU"/>
        </w:rPr>
      </w:pPr>
      <w:r w:rsidRPr="002A30AB">
        <w:rPr>
          <w:rFonts w:ascii="Arial" w:eastAsia="Times New Roman" w:hAnsi="Arial" w:cs="Arial"/>
          <w:color w:val="333333"/>
          <w:sz w:val="23"/>
          <w:szCs w:val="23"/>
          <w:lang w:eastAsia="ru-RU"/>
        </w:rPr>
        <w:lastRenderedPageBreak/>
        <w:t xml:space="preserve">Порядок медицинского обеспечения сотрудника и возмещения расходов указанным организациям установлен, в том числе постановлением Правительства Российской Федерации от 31.12.2004 </w:t>
      </w:r>
      <w:r>
        <w:rPr>
          <w:rFonts w:ascii="Arial" w:eastAsia="Times New Roman" w:hAnsi="Arial" w:cs="Arial"/>
          <w:color w:val="333333"/>
          <w:sz w:val="23"/>
          <w:szCs w:val="23"/>
          <w:lang w:eastAsia="ru-RU"/>
        </w:rPr>
        <w:t>№</w:t>
      </w:r>
      <w:r w:rsidRPr="002A30AB">
        <w:rPr>
          <w:rFonts w:ascii="Arial" w:eastAsia="Times New Roman" w:hAnsi="Arial" w:cs="Arial"/>
          <w:color w:val="333333"/>
          <w:sz w:val="23"/>
          <w:szCs w:val="23"/>
          <w:lang w:eastAsia="ru-RU"/>
        </w:rPr>
        <w:t xml:space="preserve"> 911 "О порядке оказания медицинской помощи, санаторно-курортного обеспечения и осуществления отдельных выплат некоторым категориям военнослужащих, сотрудников правоохранительных органов и членам их семей, а также отдельным категориям граждан, уволенных с военной службы" и постановлением Правительства Российской Федерации от 15.12.2018 </w:t>
      </w:r>
      <w:r>
        <w:rPr>
          <w:rFonts w:ascii="Arial" w:eastAsia="Times New Roman" w:hAnsi="Arial" w:cs="Arial"/>
          <w:color w:val="333333"/>
          <w:sz w:val="23"/>
          <w:szCs w:val="23"/>
          <w:lang w:eastAsia="ru-RU"/>
        </w:rPr>
        <w:t>№</w:t>
      </w:r>
      <w:r w:rsidRPr="002A30AB">
        <w:rPr>
          <w:rFonts w:ascii="Arial" w:eastAsia="Times New Roman" w:hAnsi="Arial" w:cs="Arial"/>
          <w:color w:val="333333"/>
          <w:sz w:val="23"/>
          <w:szCs w:val="23"/>
          <w:lang w:eastAsia="ru-RU"/>
        </w:rPr>
        <w:t xml:space="preserve"> 1563 "О порядке оказания сотрудникам органов внутренних дел Российской Федерации, отдельным категориям граждан Российской Федерации, уволенных со службы в органах внутренних дел, органах по контролю за оборотом наркотических средств и психотропных веществ, членам их семей и лицам, находящимся на их иждивении, медицинской помощи и обеспечения их санаторно-курортным лечением" (далее - Постановление </w:t>
      </w:r>
      <w:r>
        <w:rPr>
          <w:rFonts w:ascii="Arial" w:eastAsia="Times New Roman" w:hAnsi="Arial" w:cs="Arial"/>
          <w:color w:val="333333"/>
          <w:sz w:val="23"/>
          <w:szCs w:val="23"/>
          <w:lang w:eastAsia="ru-RU"/>
        </w:rPr>
        <w:t>№</w:t>
      </w:r>
      <w:r w:rsidRPr="002A30AB">
        <w:rPr>
          <w:rFonts w:ascii="Arial" w:eastAsia="Times New Roman" w:hAnsi="Arial" w:cs="Arial"/>
          <w:color w:val="333333"/>
          <w:sz w:val="23"/>
          <w:szCs w:val="23"/>
          <w:lang w:eastAsia="ru-RU"/>
        </w:rPr>
        <w:t xml:space="preserve"> 911; Правила оказания медицинской помощи, утвержденные Постановлением </w:t>
      </w:r>
      <w:r>
        <w:rPr>
          <w:rFonts w:ascii="Arial" w:eastAsia="Times New Roman" w:hAnsi="Arial" w:cs="Arial"/>
          <w:color w:val="333333"/>
          <w:sz w:val="23"/>
          <w:szCs w:val="23"/>
          <w:lang w:eastAsia="ru-RU"/>
        </w:rPr>
        <w:t>№</w:t>
      </w:r>
      <w:r w:rsidRPr="002A30AB">
        <w:rPr>
          <w:rFonts w:ascii="Arial" w:eastAsia="Times New Roman" w:hAnsi="Arial" w:cs="Arial"/>
          <w:color w:val="333333"/>
          <w:sz w:val="23"/>
          <w:szCs w:val="23"/>
          <w:lang w:eastAsia="ru-RU"/>
        </w:rPr>
        <w:t xml:space="preserve"> 911; Правила возмещения, утвержденные Постановлением </w:t>
      </w:r>
      <w:r>
        <w:rPr>
          <w:rFonts w:ascii="Arial" w:eastAsia="Times New Roman" w:hAnsi="Arial" w:cs="Arial"/>
          <w:color w:val="333333"/>
          <w:sz w:val="23"/>
          <w:szCs w:val="23"/>
          <w:lang w:eastAsia="ru-RU"/>
        </w:rPr>
        <w:t>№</w:t>
      </w:r>
      <w:r w:rsidRPr="002A30AB">
        <w:rPr>
          <w:rFonts w:ascii="Arial" w:eastAsia="Times New Roman" w:hAnsi="Arial" w:cs="Arial"/>
          <w:color w:val="333333"/>
          <w:sz w:val="23"/>
          <w:szCs w:val="23"/>
          <w:lang w:eastAsia="ru-RU"/>
        </w:rPr>
        <w:t xml:space="preserve"> 911; Постановление </w:t>
      </w:r>
      <w:r>
        <w:rPr>
          <w:rFonts w:ascii="Arial" w:eastAsia="Times New Roman" w:hAnsi="Arial" w:cs="Arial"/>
          <w:color w:val="333333"/>
          <w:sz w:val="23"/>
          <w:szCs w:val="23"/>
          <w:lang w:eastAsia="ru-RU"/>
        </w:rPr>
        <w:t>№</w:t>
      </w:r>
      <w:r w:rsidRPr="002A30AB">
        <w:rPr>
          <w:rFonts w:ascii="Arial" w:eastAsia="Times New Roman" w:hAnsi="Arial" w:cs="Arial"/>
          <w:color w:val="333333"/>
          <w:sz w:val="23"/>
          <w:szCs w:val="23"/>
          <w:lang w:eastAsia="ru-RU"/>
        </w:rPr>
        <w:t xml:space="preserve"> 1563, Правила оказания медицинской помощи, утвержденные Постановлением </w:t>
      </w:r>
      <w:r>
        <w:rPr>
          <w:rFonts w:ascii="Arial" w:eastAsia="Times New Roman" w:hAnsi="Arial" w:cs="Arial"/>
          <w:color w:val="333333"/>
          <w:sz w:val="23"/>
          <w:szCs w:val="23"/>
          <w:lang w:eastAsia="ru-RU"/>
        </w:rPr>
        <w:t>№</w:t>
      </w:r>
      <w:r w:rsidRPr="002A30AB">
        <w:rPr>
          <w:rFonts w:ascii="Arial" w:eastAsia="Times New Roman" w:hAnsi="Arial" w:cs="Arial"/>
          <w:color w:val="333333"/>
          <w:sz w:val="23"/>
          <w:szCs w:val="23"/>
          <w:lang w:eastAsia="ru-RU"/>
        </w:rPr>
        <w:t> 1563).</w:t>
      </w:r>
    </w:p>
    <w:p w:rsidR="002A30AB" w:rsidRPr="002A30AB" w:rsidRDefault="002A30AB" w:rsidP="002A30AB">
      <w:pPr>
        <w:shd w:val="clear" w:color="auto" w:fill="FFFFFF"/>
        <w:spacing w:after="255" w:line="270" w:lineRule="atLeast"/>
        <w:rPr>
          <w:rFonts w:ascii="Arial" w:eastAsia="Times New Roman" w:hAnsi="Arial" w:cs="Arial"/>
          <w:color w:val="333333"/>
          <w:sz w:val="23"/>
          <w:szCs w:val="23"/>
          <w:lang w:eastAsia="ru-RU"/>
        </w:rPr>
      </w:pPr>
      <w:r w:rsidRPr="002A30AB">
        <w:rPr>
          <w:rFonts w:ascii="Arial" w:eastAsia="Times New Roman" w:hAnsi="Arial" w:cs="Arial"/>
          <w:color w:val="333333"/>
          <w:sz w:val="23"/>
          <w:szCs w:val="23"/>
          <w:lang w:eastAsia="ru-RU"/>
        </w:rPr>
        <w:t xml:space="preserve">В соответствии с пунктом 5 Правил оказания медицинской помощи, утвержденных Постановлением </w:t>
      </w:r>
      <w:r>
        <w:rPr>
          <w:rFonts w:ascii="Arial" w:eastAsia="Times New Roman" w:hAnsi="Arial" w:cs="Arial"/>
          <w:color w:val="333333"/>
          <w:sz w:val="23"/>
          <w:szCs w:val="23"/>
          <w:lang w:eastAsia="ru-RU"/>
        </w:rPr>
        <w:t>№</w:t>
      </w:r>
      <w:r w:rsidRPr="002A30AB">
        <w:rPr>
          <w:rFonts w:ascii="Arial" w:eastAsia="Times New Roman" w:hAnsi="Arial" w:cs="Arial"/>
          <w:color w:val="333333"/>
          <w:sz w:val="23"/>
          <w:szCs w:val="23"/>
          <w:lang w:eastAsia="ru-RU"/>
        </w:rPr>
        <w:t> 911, при отсутствии по месту военной службы (службы), месту жительства (проживания) или иному месту нахождения военнослужащих (сотрудников) медицинских организаций Министерства внутренних дел Российской Федерации, медицинских организаций Федеральной службы войск национальной гвардии Российской Федерации, а также при наличии медицинских показаний к оказанию медицинской помощи в экстренной и неотложной формах медицинская помощь оказывается в медицинских организациях государственной или муниципальной системы здравоохранения с возмещением расходов по оказанию медицинской помощи этим организациям здравоохранения соответствующими федеральными органами исполнительной власти.</w:t>
      </w:r>
    </w:p>
    <w:p w:rsidR="002A30AB" w:rsidRPr="002A30AB" w:rsidRDefault="002A30AB" w:rsidP="002A30AB">
      <w:pPr>
        <w:shd w:val="clear" w:color="auto" w:fill="FFFFFF"/>
        <w:spacing w:after="255" w:line="270" w:lineRule="atLeast"/>
        <w:rPr>
          <w:rFonts w:ascii="Arial" w:eastAsia="Times New Roman" w:hAnsi="Arial" w:cs="Arial"/>
          <w:color w:val="333333"/>
          <w:sz w:val="23"/>
          <w:szCs w:val="23"/>
          <w:lang w:eastAsia="ru-RU"/>
        </w:rPr>
      </w:pPr>
      <w:r w:rsidRPr="002A30AB">
        <w:rPr>
          <w:rFonts w:ascii="Arial" w:eastAsia="Times New Roman" w:hAnsi="Arial" w:cs="Arial"/>
          <w:color w:val="333333"/>
          <w:sz w:val="23"/>
          <w:szCs w:val="23"/>
          <w:lang w:eastAsia="ru-RU"/>
        </w:rPr>
        <w:t xml:space="preserve">Согласно пункту 4 Правил оказания медицинской помощи, утвержденных Постановлением </w:t>
      </w:r>
      <w:r>
        <w:rPr>
          <w:rFonts w:ascii="Arial" w:eastAsia="Times New Roman" w:hAnsi="Arial" w:cs="Arial"/>
          <w:color w:val="333333"/>
          <w:sz w:val="23"/>
          <w:szCs w:val="23"/>
          <w:lang w:eastAsia="ru-RU"/>
        </w:rPr>
        <w:t>№</w:t>
      </w:r>
      <w:r w:rsidRPr="002A30AB">
        <w:rPr>
          <w:rFonts w:ascii="Arial" w:eastAsia="Times New Roman" w:hAnsi="Arial" w:cs="Arial"/>
          <w:color w:val="333333"/>
          <w:sz w:val="23"/>
          <w:szCs w:val="23"/>
          <w:lang w:eastAsia="ru-RU"/>
        </w:rPr>
        <w:t> 1563, при отсутствии по их месту службы, месту жительства или иному месту нахождения медицинских организаций Министерства внутренних дел Российской Федерации или медицинских организаций Федеральной службы войск национальной гвардии Российской Федерации либо при отсутствии в них отделений соответствующего профиля, специалистов или специального медицинского оборудования направление сотрудников для оказания медицинской помощи в плановой форме в медицинские организации осуществляется:</w:t>
      </w:r>
    </w:p>
    <w:p w:rsidR="002A30AB" w:rsidRPr="002A30AB" w:rsidRDefault="002A30AB" w:rsidP="002A30AB">
      <w:pPr>
        <w:shd w:val="clear" w:color="auto" w:fill="FFFFFF"/>
        <w:spacing w:after="255" w:line="270" w:lineRule="atLeast"/>
        <w:rPr>
          <w:rFonts w:ascii="Arial" w:eastAsia="Times New Roman" w:hAnsi="Arial" w:cs="Arial"/>
          <w:color w:val="333333"/>
          <w:sz w:val="23"/>
          <w:szCs w:val="23"/>
          <w:lang w:eastAsia="ru-RU"/>
        </w:rPr>
      </w:pPr>
      <w:r w:rsidRPr="002A30AB">
        <w:rPr>
          <w:rFonts w:ascii="Arial" w:eastAsia="Times New Roman" w:hAnsi="Arial" w:cs="Arial"/>
          <w:color w:val="333333"/>
          <w:sz w:val="23"/>
          <w:szCs w:val="23"/>
          <w:lang w:eastAsia="ru-RU"/>
        </w:rPr>
        <w:t>а) медико-санитарной частью, осуществляющей медицинское обеспечение прикрепленных к ней сотрудников, заключившей договор;</w:t>
      </w:r>
    </w:p>
    <w:p w:rsidR="002A30AB" w:rsidRPr="002A30AB" w:rsidRDefault="002A30AB" w:rsidP="002A30AB">
      <w:pPr>
        <w:shd w:val="clear" w:color="auto" w:fill="FFFFFF"/>
        <w:spacing w:after="255" w:line="270" w:lineRule="atLeast"/>
        <w:rPr>
          <w:rFonts w:ascii="Arial" w:eastAsia="Times New Roman" w:hAnsi="Arial" w:cs="Arial"/>
          <w:color w:val="333333"/>
          <w:sz w:val="23"/>
          <w:szCs w:val="23"/>
          <w:lang w:eastAsia="ru-RU"/>
        </w:rPr>
      </w:pPr>
      <w:r w:rsidRPr="002A30AB">
        <w:rPr>
          <w:rFonts w:ascii="Arial" w:eastAsia="Times New Roman" w:hAnsi="Arial" w:cs="Arial"/>
          <w:color w:val="333333"/>
          <w:sz w:val="23"/>
          <w:szCs w:val="23"/>
          <w:lang w:eastAsia="ru-RU"/>
        </w:rPr>
        <w:t>б) иной медицинской организацией Министерства внутренних дел Российской Федерации, оказывающей медицинскую помощь в амбулаторных условиях и осуществляющей медицинское обеспечение прикрепленных к ней сотрудников, по согласованию с соответствующей медико-санитарной частью, заключившей договор.</w:t>
      </w:r>
    </w:p>
    <w:p w:rsidR="002A30AB" w:rsidRPr="002A30AB" w:rsidRDefault="002A30AB" w:rsidP="002A30AB">
      <w:pPr>
        <w:shd w:val="clear" w:color="auto" w:fill="FFFFFF"/>
        <w:spacing w:after="255" w:line="270" w:lineRule="atLeast"/>
        <w:rPr>
          <w:rFonts w:ascii="Arial" w:eastAsia="Times New Roman" w:hAnsi="Arial" w:cs="Arial"/>
          <w:color w:val="333333"/>
          <w:sz w:val="23"/>
          <w:szCs w:val="23"/>
          <w:lang w:eastAsia="ru-RU"/>
        </w:rPr>
      </w:pPr>
      <w:r w:rsidRPr="002A30AB">
        <w:rPr>
          <w:rFonts w:ascii="Arial" w:eastAsia="Times New Roman" w:hAnsi="Arial" w:cs="Arial"/>
          <w:color w:val="333333"/>
          <w:sz w:val="23"/>
          <w:szCs w:val="23"/>
          <w:lang w:eastAsia="ru-RU"/>
        </w:rPr>
        <w:t xml:space="preserve">При этом положениями Правил оказания медицинской помощи, утвержденных Постановлением </w:t>
      </w:r>
      <w:r>
        <w:rPr>
          <w:rFonts w:ascii="Arial" w:eastAsia="Times New Roman" w:hAnsi="Arial" w:cs="Arial"/>
          <w:color w:val="333333"/>
          <w:sz w:val="23"/>
          <w:szCs w:val="23"/>
          <w:lang w:eastAsia="ru-RU"/>
        </w:rPr>
        <w:t>№</w:t>
      </w:r>
      <w:r w:rsidRPr="002A30AB">
        <w:rPr>
          <w:rFonts w:ascii="Arial" w:eastAsia="Times New Roman" w:hAnsi="Arial" w:cs="Arial"/>
          <w:color w:val="333333"/>
          <w:sz w:val="23"/>
          <w:szCs w:val="23"/>
          <w:lang w:eastAsia="ru-RU"/>
        </w:rPr>
        <w:t> 1563, не установлен порядок выбора медицинской организации для оказания медицинской помощи в экстренной или неотложной форме сотрудникам.</w:t>
      </w:r>
    </w:p>
    <w:p w:rsidR="002A30AB" w:rsidRPr="002A30AB" w:rsidRDefault="002A30AB" w:rsidP="002A30AB">
      <w:pPr>
        <w:shd w:val="clear" w:color="auto" w:fill="FFFFFF"/>
        <w:spacing w:after="255" w:line="270" w:lineRule="atLeast"/>
        <w:rPr>
          <w:rFonts w:ascii="Arial" w:eastAsia="Times New Roman" w:hAnsi="Arial" w:cs="Arial"/>
          <w:color w:val="333333"/>
          <w:sz w:val="23"/>
          <w:szCs w:val="23"/>
          <w:lang w:eastAsia="ru-RU"/>
        </w:rPr>
      </w:pPr>
      <w:r w:rsidRPr="002A30AB">
        <w:rPr>
          <w:rFonts w:ascii="Arial" w:eastAsia="Times New Roman" w:hAnsi="Arial" w:cs="Arial"/>
          <w:color w:val="333333"/>
          <w:sz w:val="23"/>
          <w:szCs w:val="23"/>
          <w:lang w:eastAsia="ru-RU"/>
        </w:rPr>
        <w:t>Таким образом:</w:t>
      </w:r>
    </w:p>
    <w:p w:rsidR="002A30AB" w:rsidRPr="002A30AB" w:rsidRDefault="002A30AB" w:rsidP="002A30AB">
      <w:pPr>
        <w:shd w:val="clear" w:color="auto" w:fill="FFFFFF"/>
        <w:spacing w:after="255" w:line="270" w:lineRule="atLeast"/>
        <w:rPr>
          <w:rFonts w:ascii="Arial" w:eastAsia="Times New Roman" w:hAnsi="Arial" w:cs="Arial"/>
          <w:color w:val="333333"/>
          <w:sz w:val="23"/>
          <w:szCs w:val="23"/>
          <w:lang w:eastAsia="ru-RU"/>
        </w:rPr>
      </w:pPr>
      <w:r w:rsidRPr="002A30AB">
        <w:rPr>
          <w:rFonts w:ascii="Arial" w:eastAsia="Times New Roman" w:hAnsi="Arial" w:cs="Arial"/>
          <w:color w:val="333333"/>
          <w:sz w:val="23"/>
          <w:szCs w:val="23"/>
          <w:lang w:eastAsia="ru-RU"/>
        </w:rPr>
        <w:lastRenderedPageBreak/>
        <w:t xml:space="preserve">1) в случае, если выбор медицинской организации осуществляется непосредственно получателем (военнослужащим или лицом, приравненным по медицинскому обеспечению к военнослужащему) медицинских услуг, то последующее возмещение медицинским организациям расходов на оказание медицинской помощи не является закупкой в понимании Закона </w:t>
      </w:r>
      <w:r>
        <w:rPr>
          <w:rFonts w:ascii="Arial" w:eastAsia="Times New Roman" w:hAnsi="Arial" w:cs="Arial"/>
          <w:color w:val="333333"/>
          <w:sz w:val="23"/>
          <w:szCs w:val="23"/>
          <w:lang w:eastAsia="ru-RU"/>
        </w:rPr>
        <w:t>№</w:t>
      </w:r>
      <w:r w:rsidRPr="002A30AB">
        <w:rPr>
          <w:rFonts w:ascii="Arial" w:eastAsia="Times New Roman" w:hAnsi="Arial" w:cs="Arial"/>
          <w:color w:val="333333"/>
          <w:sz w:val="23"/>
          <w:szCs w:val="23"/>
          <w:lang w:eastAsia="ru-RU"/>
        </w:rPr>
        <w:t xml:space="preserve"> 44-ФЗ (аналогично возмещению расходов в соответствии с Федеральным законом от 08.05.1994 </w:t>
      </w:r>
      <w:r>
        <w:rPr>
          <w:rFonts w:ascii="Arial" w:eastAsia="Times New Roman" w:hAnsi="Arial" w:cs="Arial"/>
          <w:color w:val="333333"/>
          <w:sz w:val="23"/>
          <w:szCs w:val="23"/>
          <w:lang w:eastAsia="ru-RU"/>
        </w:rPr>
        <w:t>№</w:t>
      </w:r>
      <w:r w:rsidRPr="002A30AB">
        <w:rPr>
          <w:rFonts w:ascii="Arial" w:eastAsia="Times New Roman" w:hAnsi="Arial" w:cs="Arial"/>
          <w:color w:val="333333"/>
          <w:sz w:val="23"/>
          <w:szCs w:val="23"/>
          <w:lang w:eastAsia="ru-RU"/>
        </w:rPr>
        <w:t> 3-ФЗ "О статусе члена Совета Федерации и статусе депутата Государственной Думы Федерального Собрания Российской Федерации");</w:t>
      </w:r>
    </w:p>
    <w:p w:rsidR="002A30AB" w:rsidRPr="002A30AB" w:rsidRDefault="002A30AB" w:rsidP="002A30AB">
      <w:pPr>
        <w:shd w:val="clear" w:color="auto" w:fill="FFFFFF"/>
        <w:spacing w:after="255" w:line="270" w:lineRule="atLeast"/>
        <w:rPr>
          <w:rFonts w:ascii="Arial" w:eastAsia="Times New Roman" w:hAnsi="Arial" w:cs="Arial"/>
          <w:color w:val="333333"/>
          <w:sz w:val="23"/>
          <w:szCs w:val="23"/>
          <w:lang w:eastAsia="ru-RU"/>
        </w:rPr>
      </w:pPr>
      <w:r w:rsidRPr="002A30AB">
        <w:rPr>
          <w:rFonts w:ascii="Arial" w:eastAsia="Times New Roman" w:hAnsi="Arial" w:cs="Arial"/>
          <w:color w:val="333333"/>
          <w:sz w:val="23"/>
          <w:szCs w:val="23"/>
          <w:lang w:eastAsia="ru-RU"/>
        </w:rPr>
        <w:t xml:space="preserve">2) в случае, если выбор медицинской организации осуществляет соответствующий орган исполнительной власти (а не военнослужащий или лицо, приравненное по медицинскому обеспечению к военнослужащему) путем осуществления закупки и заключения с медицинской организацией контракта - заключение такого контракта осуществляется в порядке, установленном Законом </w:t>
      </w:r>
      <w:r>
        <w:rPr>
          <w:rFonts w:ascii="Arial" w:eastAsia="Times New Roman" w:hAnsi="Arial" w:cs="Arial"/>
          <w:color w:val="333333"/>
          <w:sz w:val="23"/>
          <w:szCs w:val="23"/>
          <w:lang w:eastAsia="ru-RU"/>
        </w:rPr>
        <w:t>№</w:t>
      </w:r>
      <w:r w:rsidRPr="002A30AB">
        <w:rPr>
          <w:rFonts w:ascii="Arial" w:eastAsia="Times New Roman" w:hAnsi="Arial" w:cs="Arial"/>
          <w:color w:val="333333"/>
          <w:sz w:val="23"/>
          <w:szCs w:val="23"/>
          <w:lang w:eastAsia="ru-RU"/>
        </w:rPr>
        <w:t> 44-ФЗ, при этом:</w:t>
      </w:r>
    </w:p>
    <w:p w:rsidR="002A30AB" w:rsidRPr="002A30AB" w:rsidRDefault="002A30AB" w:rsidP="002A30AB">
      <w:pPr>
        <w:shd w:val="clear" w:color="auto" w:fill="FFFFFF"/>
        <w:spacing w:after="255" w:line="270" w:lineRule="atLeast"/>
        <w:rPr>
          <w:rFonts w:ascii="Arial" w:eastAsia="Times New Roman" w:hAnsi="Arial" w:cs="Arial"/>
          <w:color w:val="333333"/>
          <w:sz w:val="23"/>
          <w:szCs w:val="23"/>
          <w:lang w:eastAsia="ru-RU"/>
        </w:rPr>
      </w:pPr>
      <w:r w:rsidRPr="002A30AB">
        <w:rPr>
          <w:rFonts w:ascii="Arial" w:eastAsia="Times New Roman" w:hAnsi="Arial" w:cs="Arial"/>
          <w:color w:val="333333"/>
          <w:sz w:val="23"/>
          <w:szCs w:val="23"/>
          <w:lang w:eastAsia="ru-RU"/>
        </w:rPr>
        <w:t xml:space="preserve">а) при необходимости закупки на оказание медицинской помощи в неотложной или экстренной форме контракт может быть заключен с единственным исполнителем на основании пункта 9 части 1 статьи 93 Закона </w:t>
      </w:r>
      <w:r>
        <w:rPr>
          <w:rFonts w:ascii="Arial" w:eastAsia="Times New Roman" w:hAnsi="Arial" w:cs="Arial"/>
          <w:color w:val="333333"/>
          <w:sz w:val="23"/>
          <w:szCs w:val="23"/>
          <w:lang w:eastAsia="ru-RU"/>
        </w:rPr>
        <w:t>№</w:t>
      </w:r>
      <w:r w:rsidRPr="002A30AB">
        <w:rPr>
          <w:rFonts w:ascii="Arial" w:eastAsia="Times New Roman" w:hAnsi="Arial" w:cs="Arial"/>
          <w:color w:val="333333"/>
          <w:sz w:val="23"/>
          <w:szCs w:val="23"/>
          <w:lang w:eastAsia="ru-RU"/>
        </w:rPr>
        <w:t> 44-ФЗ, предусматривающего возможность такой закупки в требуемом объеме и вне зависимости от возникновения обстоятельств непреодолимой силы, чрезвычайной ситуации;</w:t>
      </w:r>
    </w:p>
    <w:p w:rsidR="002A30AB" w:rsidRPr="002A30AB" w:rsidRDefault="002A30AB" w:rsidP="002A30AB">
      <w:pPr>
        <w:shd w:val="clear" w:color="auto" w:fill="FFFFFF"/>
        <w:spacing w:after="255" w:line="270" w:lineRule="atLeast"/>
        <w:rPr>
          <w:rFonts w:ascii="Arial" w:eastAsia="Times New Roman" w:hAnsi="Arial" w:cs="Arial"/>
          <w:color w:val="333333"/>
          <w:sz w:val="23"/>
          <w:szCs w:val="23"/>
          <w:lang w:eastAsia="ru-RU"/>
        </w:rPr>
      </w:pPr>
      <w:r w:rsidRPr="002A30AB">
        <w:rPr>
          <w:rFonts w:ascii="Arial" w:eastAsia="Times New Roman" w:hAnsi="Arial" w:cs="Arial"/>
          <w:color w:val="333333"/>
          <w:sz w:val="23"/>
          <w:szCs w:val="23"/>
          <w:lang w:eastAsia="ru-RU"/>
        </w:rPr>
        <w:t>б) при необходимости закупки на оказание плановой медицинской помощи - закупка осуществляется по общему правилу путем выбора соответствующего способа определения поставщика (подрядчика, исполнителя).</w:t>
      </w:r>
    </w:p>
    <w:p w:rsidR="002A30AB" w:rsidRPr="002A30AB" w:rsidRDefault="002A30AB" w:rsidP="002A30AB">
      <w:pPr>
        <w:shd w:val="clear" w:color="auto" w:fill="FFFFFF"/>
        <w:spacing w:after="255" w:line="270" w:lineRule="atLeast"/>
        <w:rPr>
          <w:rFonts w:ascii="Arial" w:eastAsia="Times New Roman" w:hAnsi="Arial" w:cs="Arial"/>
          <w:color w:val="333333"/>
          <w:sz w:val="23"/>
          <w:szCs w:val="23"/>
          <w:lang w:eastAsia="ru-RU"/>
        </w:rPr>
      </w:pPr>
      <w:r w:rsidRPr="002A30AB">
        <w:rPr>
          <w:rFonts w:ascii="Arial" w:eastAsia="Times New Roman" w:hAnsi="Arial" w:cs="Arial"/>
          <w:color w:val="333333"/>
          <w:sz w:val="23"/>
          <w:szCs w:val="23"/>
          <w:lang w:eastAsia="ru-RU"/>
        </w:rPr>
        <w:t>При этом:</w:t>
      </w:r>
    </w:p>
    <w:p w:rsidR="002A30AB" w:rsidRPr="002A30AB" w:rsidRDefault="002A30AB" w:rsidP="002A30AB">
      <w:pPr>
        <w:shd w:val="clear" w:color="auto" w:fill="FFFFFF"/>
        <w:spacing w:after="255" w:line="270" w:lineRule="atLeast"/>
        <w:rPr>
          <w:rFonts w:ascii="Arial" w:eastAsia="Times New Roman" w:hAnsi="Arial" w:cs="Arial"/>
          <w:color w:val="333333"/>
          <w:sz w:val="23"/>
          <w:szCs w:val="23"/>
          <w:lang w:eastAsia="ru-RU"/>
        </w:rPr>
      </w:pPr>
      <w:r w:rsidRPr="002A30AB">
        <w:rPr>
          <w:rFonts w:ascii="Arial" w:eastAsia="Times New Roman" w:hAnsi="Arial" w:cs="Arial"/>
          <w:color w:val="333333"/>
          <w:sz w:val="23"/>
          <w:szCs w:val="23"/>
          <w:lang w:eastAsia="ru-RU"/>
        </w:rPr>
        <w:t>закупки в отношении плановой медицинской помощи не носят чрезвычайного характера и могут быть осуществлены заблаговременно на длительный срок исполнения контракта (по общему правилу на срок действия федерального закона о федеральном бюджете на очередной финансовый год и плановый период - на 3 года);</w:t>
      </w:r>
    </w:p>
    <w:p w:rsidR="002A30AB" w:rsidRPr="002A30AB" w:rsidRDefault="002A30AB" w:rsidP="002A30AB">
      <w:pPr>
        <w:shd w:val="clear" w:color="auto" w:fill="FFFFFF"/>
        <w:spacing w:after="255" w:line="270" w:lineRule="atLeast"/>
        <w:rPr>
          <w:rFonts w:ascii="Arial" w:eastAsia="Times New Roman" w:hAnsi="Arial" w:cs="Arial"/>
          <w:color w:val="333333"/>
          <w:sz w:val="23"/>
          <w:szCs w:val="23"/>
          <w:lang w:eastAsia="ru-RU"/>
        </w:rPr>
      </w:pPr>
      <w:r w:rsidRPr="002A30AB">
        <w:rPr>
          <w:rFonts w:ascii="Arial" w:eastAsia="Times New Roman" w:hAnsi="Arial" w:cs="Arial"/>
          <w:color w:val="333333"/>
          <w:sz w:val="23"/>
          <w:szCs w:val="23"/>
          <w:lang w:eastAsia="ru-RU"/>
        </w:rPr>
        <w:t>закупка может быть проведена по цене за единицу товара, работы, услуги, если объем оказываемых услуг невозможно определить. В этом случае заказчик определяет начальную сумму цен единиц всех возможных закупаемых услуг, а также максимальное (то есть предельное) значение цены контракта;</w:t>
      </w:r>
    </w:p>
    <w:p w:rsidR="002A30AB" w:rsidRPr="002A30AB" w:rsidRDefault="002A30AB" w:rsidP="002A30AB">
      <w:pPr>
        <w:shd w:val="clear" w:color="auto" w:fill="FFFFFF"/>
        <w:spacing w:after="255" w:line="270" w:lineRule="atLeast"/>
        <w:rPr>
          <w:rFonts w:ascii="Arial" w:eastAsia="Times New Roman" w:hAnsi="Arial" w:cs="Arial"/>
          <w:color w:val="333333"/>
          <w:sz w:val="23"/>
          <w:szCs w:val="23"/>
          <w:lang w:eastAsia="ru-RU"/>
        </w:rPr>
      </w:pPr>
      <w:r w:rsidRPr="002A30AB">
        <w:rPr>
          <w:rFonts w:ascii="Arial" w:eastAsia="Times New Roman" w:hAnsi="Arial" w:cs="Arial"/>
          <w:color w:val="333333"/>
          <w:sz w:val="23"/>
          <w:szCs w:val="23"/>
          <w:lang w:eastAsia="ru-RU"/>
        </w:rPr>
        <w:t xml:space="preserve">в целях исключения случаев </w:t>
      </w:r>
      <w:proofErr w:type="spellStart"/>
      <w:r w:rsidRPr="002A30AB">
        <w:rPr>
          <w:rFonts w:ascii="Arial" w:eastAsia="Times New Roman" w:hAnsi="Arial" w:cs="Arial"/>
          <w:color w:val="333333"/>
          <w:sz w:val="23"/>
          <w:szCs w:val="23"/>
          <w:lang w:eastAsia="ru-RU"/>
        </w:rPr>
        <w:t>незаключения</w:t>
      </w:r>
      <w:proofErr w:type="spellEnd"/>
      <w:r w:rsidRPr="002A30AB">
        <w:rPr>
          <w:rFonts w:ascii="Arial" w:eastAsia="Times New Roman" w:hAnsi="Arial" w:cs="Arial"/>
          <w:color w:val="333333"/>
          <w:sz w:val="23"/>
          <w:szCs w:val="23"/>
          <w:lang w:eastAsia="ru-RU"/>
        </w:rPr>
        <w:t xml:space="preserve"> контракта по причине отсутствия заявок в Закон </w:t>
      </w:r>
      <w:r>
        <w:rPr>
          <w:rFonts w:ascii="Arial" w:eastAsia="Times New Roman" w:hAnsi="Arial" w:cs="Arial"/>
          <w:color w:val="333333"/>
          <w:sz w:val="23"/>
          <w:szCs w:val="23"/>
          <w:lang w:eastAsia="ru-RU"/>
        </w:rPr>
        <w:t>№</w:t>
      </w:r>
      <w:r w:rsidRPr="002A30AB">
        <w:rPr>
          <w:rFonts w:ascii="Arial" w:eastAsia="Times New Roman" w:hAnsi="Arial" w:cs="Arial"/>
          <w:color w:val="333333"/>
          <w:sz w:val="23"/>
          <w:szCs w:val="23"/>
          <w:lang w:eastAsia="ru-RU"/>
        </w:rPr>
        <w:t xml:space="preserve"> 44-ФЗ ранее внесены изменения, допускающие заключение контракта с участником закупки по выбору заказчика на основании части 27 статьи 83.1 Закона </w:t>
      </w:r>
      <w:r>
        <w:rPr>
          <w:rFonts w:ascii="Arial" w:eastAsia="Times New Roman" w:hAnsi="Arial" w:cs="Arial"/>
          <w:color w:val="333333"/>
          <w:sz w:val="23"/>
          <w:szCs w:val="23"/>
          <w:lang w:eastAsia="ru-RU"/>
        </w:rPr>
        <w:t>№</w:t>
      </w:r>
      <w:r w:rsidRPr="002A30AB">
        <w:rPr>
          <w:rFonts w:ascii="Arial" w:eastAsia="Times New Roman" w:hAnsi="Arial" w:cs="Arial"/>
          <w:color w:val="333333"/>
          <w:sz w:val="23"/>
          <w:szCs w:val="23"/>
          <w:lang w:eastAsia="ru-RU"/>
        </w:rPr>
        <w:t> 44-ФЗ по согласованию с контрольным органом в сфере закупок.</w:t>
      </w:r>
    </w:p>
    <w:p w:rsidR="002A30AB" w:rsidRPr="002A30AB" w:rsidRDefault="002A30AB" w:rsidP="002A30AB">
      <w:pPr>
        <w:shd w:val="clear" w:color="auto" w:fill="FFFFFF"/>
        <w:spacing w:after="255" w:line="270" w:lineRule="atLeast"/>
        <w:rPr>
          <w:rFonts w:ascii="Arial" w:eastAsia="Times New Roman" w:hAnsi="Arial" w:cs="Arial"/>
          <w:color w:val="333333"/>
          <w:sz w:val="23"/>
          <w:szCs w:val="23"/>
          <w:lang w:eastAsia="ru-RU"/>
        </w:rPr>
      </w:pPr>
      <w:r w:rsidRPr="002A30AB">
        <w:rPr>
          <w:rFonts w:ascii="Arial" w:eastAsia="Times New Roman" w:hAnsi="Arial" w:cs="Arial"/>
          <w:color w:val="333333"/>
          <w:sz w:val="23"/>
          <w:szCs w:val="23"/>
          <w:lang w:eastAsia="ru-RU"/>
        </w:rPr>
        <w:t>Настоящее письмо не является правовым актом и носит информационный характер.</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26"/>
        <w:gridCol w:w="2326"/>
      </w:tblGrid>
      <w:tr w:rsidR="002A30AB" w:rsidRPr="002A30AB" w:rsidTr="002A30AB">
        <w:tc>
          <w:tcPr>
            <w:tcW w:w="2500" w:type="pct"/>
            <w:shd w:val="clear" w:color="auto" w:fill="FFFFFF"/>
            <w:hideMark/>
          </w:tcPr>
          <w:p w:rsidR="002A30AB" w:rsidRPr="002A30AB" w:rsidRDefault="002A30AB" w:rsidP="002A30AB">
            <w:pPr>
              <w:spacing w:after="0" w:line="240" w:lineRule="auto"/>
              <w:rPr>
                <w:rFonts w:ascii="Arial" w:eastAsia="Times New Roman" w:hAnsi="Arial" w:cs="Arial"/>
                <w:color w:val="333333"/>
                <w:sz w:val="21"/>
                <w:szCs w:val="21"/>
                <w:lang w:eastAsia="ru-RU"/>
              </w:rPr>
            </w:pPr>
            <w:r w:rsidRPr="002A30AB">
              <w:rPr>
                <w:rFonts w:ascii="Arial" w:eastAsia="Times New Roman" w:hAnsi="Arial" w:cs="Arial"/>
                <w:color w:val="333333"/>
                <w:sz w:val="21"/>
                <w:szCs w:val="21"/>
                <w:lang w:eastAsia="ru-RU"/>
              </w:rPr>
              <w:t>Заместитель</w:t>
            </w:r>
            <w:r w:rsidRPr="002A30AB">
              <w:rPr>
                <w:rFonts w:ascii="Arial" w:eastAsia="Times New Roman" w:hAnsi="Arial" w:cs="Arial"/>
                <w:color w:val="333333"/>
                <w:sz w:val="21"/>
                <w:szCs w:val="21"/>
                <w:lang w:eastAsia="ru-RU"/>
              </w:rPr>
              <w:br/>
              <w:t>Министра финансов</w:t>
            </w:r>
            <w:r w:rsidRPr="002A30AB">
              <w:rPr>
                <w:rFonts w:ascii="Arial" w:eastAsia="Times New Roman" w:hAnsi="Arial" w:cs="Arial"/>
                <w:color w:val="333333"/>
                <w:sz w:val="21"/>
                <w:szCs w:val="21"/>
                <w:lang w:eastAsia="ru-RU"/>
              </w:rPr>
              <w:br/>
              <w:t>Российской Федерации</w:t>
            </w:r>
          </w:p>
        </w:tc>
        <w:tc>
          <w:tcPr>
            <w:tcW w:w="2500" w:type="pct"/>
            <w:shd w:val="clear" w:color="auto" w:fill="FFFFFF"/>
            <w:hideMark/>
          </w:tcPr>
          <w:p w:rsidR="002A30AB" w:rsidRPr="002A30AB" w:rsidRDefault="002A30AB" w:rsidP="002A30AB">
            <w:pPr>
              <w:spacing w:after="0" w:line="240" w:lineRule="auto"/>
              <w:rPr>
                <w:rFonts w:ascii="Arial" w:eastAsia="Times New Roman" w:hAnsi="Arial" w:cs="Arial"/>
                <w:color w:val="333333"/>
                <w:sz w:val="21"/>
                <w:szCs w:val="21"/>
                <w:lang w:eastAsia="ru-RU"/>
              </w:rPr>
            </w:pPr>
            <w:r w:rsidRPr="002A30AB">
              <w:rPr>
                <w:rFonts w:ascii="Arial" w:eastAsia="Times New Roman" w:hAnsi="Arial" w:cs="Arial"/>
                <w:color w:val="333333"/>
                <w:sz w:val="21"/>
                <w:szCs w:val="21"/>
                <w:lang w:eastAsia="ru-RU"/>
              </w:rPr>
              <w:t>A.M. Лавров</w:t>
            </w:r>
          </w:p>
        </w:tc>
      </w:tr>
    </w:tbl>
    <w:p w:rsidR="002A30AB" w:rsidRPr="002A30AB" w:rsidRDefault="002A30AB" w:rsidP="002A30AB">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68"/>
        <w:gridCol w:w="2768"/>
      </w:tblGrid>
      <w:tr w:rsidR="002A30AB" w:rsidRPr="002A30AB" w:rsidTr="002A30AB">
        <w:tc>
          <w:tcPr>
            <w:tcW w:w="2500" w:type="pct"/>
            <w:shd w:val="clear" w:color="auto" w:fill="FFFFFF"/>
            <w:hideMark/>
          </w:tcPr>
          <w:p w:rsidR="002A30AB" w:rsidRPr="002A30AB" w:rsidRDefault="002A30AB" w:rsidP="002A30AB">
            <w:pPr>
              <w:spacing w:after="0" w:line="240" w:lineRule="auto"/>
              <w:rPr>
                <w:rFonts w:ascii="Arial" w:eastAsia="Times New Roman" w:hAnsi="Arial" w:cs="Arial"/>
                <w:color w:val="333333"/>
                <w:sz w:val="21"/>
                <w:szCs w:val="21"/>
                <w:lang w:eastAsia="ru-RU"/>
              </w:rPr>
            </w:pPr>
            <w:r w:rsidRPr="002A30AB">
              <w:rPr>
                <w:rFonts w:ascii="Arial" w:eastAsia="Times New Roman" w:hAnsi="Arial" w:cs="Arial"/>
                <w:color w:val="333333"/>
                <w:sz w:val="21"/>
                <w:szCs w:val="21"/>
                <w:lang w:eastAsia="ru-RU"/>
              </w:rPr>
              <w:t>Заместитель</w:t>
            </w:r>
            <w:r w:rsidRPr="002A30AB">
              <w:rPr>
                <w:rFonts w:ascii="Arial" w:eastAsia="Times New Roman" w:hAnsi="Arial" w:cs="Arial"/>
                <w:color w:val="333333"/>
                <w:sz w:val="21"/>
                <w:szCs w:val="21"/>
                <w:lang w:eastAsia="ru-RU"/>
              </w:rPr>
              <w:br/>
              <w:t>руководителя Федеральной</w:t>
            </w:r>
            <w:r w:rsidRPr="002A30AB">
              <w:rPr>
                <w:rFonts w:ascii="Arial" w:eastAsia="Times New Roman" w:hAnsi="Arial" w:cs="Arial"/>
                <w:color w:val="333333"/>
                <w:sz w:val="21"/>
                <w:szCs w:val="21"/>
                <w:lang w:eastAsia="ru-RU"/>
              </w:rPr>
              <w:br/>
              <w:t>антимонопольной службы</w:t>
            </w:r>
          </w:p>
        </w:tc>
        <w:tc>
          <w:tcPr>
            <w:tcW w:w="2500" w:type="pct"/>
            <w:shd w:val="clear" w:color="auto" w:fill="FFFFFF"/>
            <w:hideMark/>
          </w:tcPr>
          <w:p w:rsidR="002A30AB" w:rsidRPr="002A30AB" w:rsidRDefault="002A30AB" w:rsidP="002A30AB">
            <w:pPr>
              <w:spacing w:after="0" w:line="240" w:lineRule="auto"/>
              <w:rPr>
                <w:rFonts w:ascii="Arial" w:eastAsia="Times New Roman" w:hAnsi="Arial" w:cs="Arial"/>
                <w:color w:val="333333"/>
                <w:sz w:val="21"/>
                <w:szCs w:val="21"/>
                <w:lang w:eastAsia="ru-RU"/>
              </w:rPr>
            </w:pPr>
            <w:r w:rsidRPr="002A30AB">
              <w:rPr>
                <w:rFonts w:ascii="Arial" w:eastAsia="Times New Roman" w:hAnsi="Arial" w:cs="Arial"/>
                <w:color w:val="333333"/>
                <w:sz w:val="21"/>
                <w:szCs w:val="21"/>
                <w:lang w:eastAsia="ru-RU"/>
              </w:rPr>
              <w:t xml:space="preserve">М.Я. </w:t>
            </w:r>
            <w:proofErr w:type="spellStart"/>
            <w:r w:rsidRPr="002A30AB">
              <w:rPr>
                <w:rFonts w:ascii="Arial" w:eastAsia="Times New Roman" w:hAnsi="Arial" w:cs="Arial"/>
                <w:color w:val="333333"/>
                <w:sz w:val="21"/>
                <w:szCs w:val="21"/>
                <w:lang w:eastAsia="ru-RU"/>
              </w:rPr>
              <w:t>Евраев</w:t>
            </w:r>
            <w:proofErr w:type="spellEnd"/>
          </w:p>
        </w:tc>
      </w:tr>
    </w:tbl>
    <w:p w:rsidR="00034B87" w:rsidRDefault="002A30AB"/>
    <w:sectPr w:rsidR="00034B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0AB"/>
    <w:rsid w:val="002A30AB"/>
    <w:rsid w:val="005C245C"/>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43804-84A5-4DF3-BC47-6095FE27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A30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3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A30AB"/>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61317">
      <w:bodyDiv w:val="1"/>
      <w:marLeft w:val="0"/>
      <w:marRight w:val="0"/>
      <w:marTop w:val="0"/>
      <w:marBottom w:val="0"/>
      <w:divBdr>
        <w:top w:val="none" w:sz="0" w:space="0" w:color="auto"/>
        <w:left w:val="none" w:sz="0" w:space="0" w:color="auto"/>
        <w:bottom w:val="none" w:sz="0" w:space="0" w:color="auto"/>
        <w:right w:val="none" w:sz="0" w:space="0" w:color="auto"/>
      </w:divBdr>
    </w:div>
    <w:div w:id="136964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1363</Words>
  <Characters>7775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2021-02-09T10:41:00Z</dcterms:created>
  <dcterms:modified xsi:type="dcterms:W3CDTF">2021-02-09T10:44:00Z</dcterms:modified>
</cp:coreProperties>
</file>