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26" w:rsidRPr="00332726" w:rsidRDefault="00332726" w:rsidP="00332726">
      <w:pPr>
        <w:spacing w:after="0" w:line="240" w:lineRule="auto"/>
        <w:jc w:val="center"/>
        <w:rPr>
          <w:rFonts w:ascii="Verdana" w:eastAsia="Times New Roman" w:hAnsi="Verdana" w:cs="Times New Roman"/>
          <w:b/>
          <w:bCs/>
          <w:sz w:val="21"/>
          <w:szCs w:val="21"/>
          <w:lang w:eastAsia="ru-RU"/>
        </w:rPr>
      </w:pPr>
      <w:r w:rsidRPr="00332726">
        <w:rPr>
          <w:rFonts w:ascii="Arial" w:eastAsia="Times New Roman" w:hAnsi="Arial" w:cs="Arial"/>
          <w:b/>
          <w:bCs/>
          <w:sz w:val="24"/>
          <w:szCs w:val="24"/>
          <w:lang w:eastAsia="ru-RU"/>
        </w:rPr>
        <w:t>МИНИСТЕРСТВО ФИНАНСОВ РОССИЙСКОЙ ФЕДЕРАЦИИ</w:t>
      </w:r>
    </w:p>
    <w:p w:rsidR="00332726" w:rsidRPr="00332726" w:rsidRDefault="00332726" w:rsidP="00332726">
      <w:pPr>
        <w:spacing w:after="0" w:line="240" w:lineRule="auto"/>
        <w:jc w:val="center"/>
        <w:rPr>
          <w:rFonts w:ascii="Verdana" w:eastAsia="Times New Roman" w:hAnsi="Verdana" w:cs="Times New Roman"/>
          <w:b/>
          <w:bCs/>
          <w:sz w:val="21"/>
          <w:szCs w:val="21"/>
          <w:lang w:eastAsia="ru-RU"/>
        </w:rPr>
      </w:pPr>
      <w:r w:rsidRPr="00332726">
        <w:rPr>
          <w:rFonts w:ascii="Arial" w:eastAsia="Times New Roman" w:hAnsi="Arial" w:cs="Arial"/>
          <w:b/>
          <w:bCs/>
          <w:sz w:val="24"/>
          <w:szCs w:val="24"/>
          <w:lang w:eastAsia="ru-RU"/>
        </w:rPr>
        <w:t> </w:t>
      </w:r>
    </w:p>
    <w:p w:rsidR="00332726" w:rsidRPr="00332726" w:rsidRDefault="00332726" w:rsidP="00332726">
      <w:pPr>
        <w:spacing w:after="0" w:line="240" w:lineRule="auto"/>
        <w:jc w:val="center"/>
        <w:rPr>
          <w:rFonts w:ascii="Verdana" w:eastAsia="Times New Roman" w:hAnsi="Verdana" w:cs="Times New Roman"/>
          <w:b/>
          <w:bCs/>
          <w:sz w:val="21"/>
          <w:szCs w:val="21"/>
          <w:lang w:eastAsia="ru-RU"/>
        </w:rPr>
      </w:pPr>
      <w:r w:rsidRPr="00332726">
        <w:rPr>
          <w:rFonts w:ascii="Arial" w:eastAsia="Times New Roman" w:hAnsi="Arial" w:cs="Arial"/>
          <w:b/>
          <w:bCs/>
          <w:sz w:val="24"/>
          <w:szCs w:val="24"/>
          <w:lang w:eastAsia="ru-RU"/>
        </w:rPr>
        <w:t>ПИСЬМО</w:t>
      </w:r>
    </w:p>
    <w:p w:rsidR="00332726" w:rsidRPr="00332726" w:rsidRDefault="00332726" w:rsidP="00332726">
      <w:pPr>
        <w:spacing w:after="0" w:line="240" w:lineRule="auto"/>
        <w:jc w:val="center"/>
        <w:rPr>
          <w:rFonts w:ascii="Verdana" w:eastAsia="Times New Roman" w:hAnsi="Verdana" w:cs="Times New Roman"/>
          <w:b/>
          <w:bCs/>
          <w:sz w:val="21"/>
          <w:szCs w:val="21"/>
          <w:lang w:eastAsia="ru-RU"/>
        </w:rPr>
      </w:pPr>
      <w:r w:rsidRPr="00332726">
        <w:rPr>
          <w:rFonts w:ascii="Arial" w:eastAsia="Times New Roman" w:hAnsi="Arial" w:cs="Arial"/>
          <w:b/>
          <w:bCs/>
          <w:sz w:val="24"/>
          <w:szCs w:val="24"/>
          <w:lang w:eastAsia="ru-RU"/>
        </w:rPr>
        <w:t xml:space="preserve">от 3 ноября 2020 г. </w:t>
      </w:r>
      <w:r>
        <w:rPr>
          <w:rFonts w:ascii="Arial" w:eastAsia="Times New Roman" w:hAnsi="Arial" w:cs="Arial"/>
          <w:b/>
          <w:bCs/>
          <w:sz w:val="24"/>
          <w:szCs w:val="24"/>
          <w:lang w:eastAsia="ru-RU"/>
        </w:rPr>
        <w:t>№</w:t>
      </w:r>
      <w:r w:rsidRPr="00332726">
        <w:rPr>
          <w:rFonts w:ascii="Arial" w:eastAsia="Times New Roman" w:hAnsi="Arial" w:cs="Arial"/>
          <w:b/>
          <w:bCs/>
          <w:sz w:val="24"/>
          <w:szCs w:val="24"/>
          <w:lang w:eastAsia="ru-RU"/>
        </w:rPr>
        <w:t xml:space="preserve"> 24-03-07/95802</w:t>
      </w:r>
    </w:p>
    <w:p w:rsidR="00332726" w:rsidRPr="00332726" w:rsidRDefault="00332726" w:rsidP="00332726">
      <w:pPr>
        <w:spacing w:after="0" w:line="240" w:lineRule="auto"/>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постановления Правительства Российской Федерации от 5 февраля 2015 г.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102) и приказа Минфина России от 4 июня 2018 г.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126н "Об условиях допуска товаров, происходящих из иностранного государства или группы иностранных государств,</w:t>
      </w:r>
      <w:bookmarkStart w:id="0" w:name="_GoBack"/>
      <w:bookmarkEnd w:id="0"/>
      <w:r w:rsidRPr="00332726">
        <w:rPr>
          <w:rFonts w:ascii="Times New Roman" w:eastAsia="Times New Roman" w:hAnsi="Times New Roman" w:cs="Times New Roman"/>
          <w:sz w:val="24"/>
          <w:szCs w:val="24"/>
          <w:lang w:eastAsia="ru-RU"/>
        </w:rPr>
        <w:t xml:space="preserve"> для целей осуществления закупок товаров для обеспечения государственных и муниципальных нужд" (далее - Приказ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126н), в рамках компетенции сообщает следующее.</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xml:space="preserve">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1009, письма федеральных органов исполнительной власти не являются нормативными правовыми актами.</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Вместе с тем Департамент считает необходимым отметить следующее.</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xml:space="preserve">Согласно пункту 2(1) Постановления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102, в случае если заявка (окончательное предложение), которая содержит предложение о поставке медицинских изделий, включенных в перечень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 или перечень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2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xml:space="preserve">Пунктом 1 Приказа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lastRenderedPageBreak/>
        <w:t xml:space="preserve">Пунктом 1.6 Приказа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126н установлено, что подтверждением страны происхождения товаров, указанных в приложениях к данному приказу, является указание (декларирование) участником закупки в заявке в соответствии с Федеральным </w:t>
      </w:r>
      <w:hyperlink r:id="rId4" w:history="1">
        <w:r w:rsidRPr="00332726">
          <w:rPr>
            <w:rFonts w:ascii="Times New Roman" w:eastAsia="Times New Roman" w:hAnsi="Times New Roman" w:cs="Times New Roman"/>
            <w:sz w:val="24"/>
            <w:szCs w:val="24"/>
            <w:lang w:eastAsia="ru-RU"/>
          </w:rPr>
          <w:t>законом</w:t>
        </w:r>
      </w:hyperlink>
      <w:r w:rsidRPr="00332726">
        <w:rPr>
          <w:rFonts w:ascii="Times New Roman" w:eastAsia="Times New Roman" w:hAnsi="Times New Roman" w:cs="Times New Roman"/>
          <w:sz w:val="24"/>
          <w:szCs w:val="24"/>
          <w:lang w:eastAsia="ru-RU"/>
        </w:rPr>
        <w:t xml:space="preserve"> от 5 апреля 2013 г.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наименования страны происхождения товара.</w:t>
      </w:r>
    </w:p>
    <w:p w:rsidR="00332726" w:rsidRPr="00332726" w:rsidRDefault="00332726" w:rsidP="00332726">
      <w:pPr>
        <w:spacing w:after="0" w:line="240" w:lineRule="auto"/>
        <w:ind w:firstLine="540"/>
        <w:jc w:val="both"/>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xml:space="preserve">Учитывая изложенное, механизм предоставления преимуществ, установленный Приказом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126н, применяется, в случае если заявка (окончательное предложение), которая содержит предложение о поставке товаров из иностранных государств, не отклоняется при применении механизма ограничения допуска иностранных товаров, установленного Постановлением </w:t>
      </w:r>
      <w:r>
        <w:rPr>
          <w:rFonts w:ascii="Times New Roman" w:eastAsia="Times New Roman" w:hAnsi="Times New Roman" w:cs="Times New Roman"/>
          <w:sz w:val="24"/>
          <w:szCs w:val="24"/>
          <w:lang w:eastAsia="ru-RU"/>
        </w:rPr>
        <w:t>№</w:t>
      </w:r>
      <w:r w:rsidRPr="00332726">
        <w:rPr>
          <w:rFonts w:ascii="Times New Roman" w:eastAsia="Times New Roman" w:hAnsi="Times New Roman" w:cs="Times New Roman"/>
          <w:sz w:val="24"/>
          <w:szCs w:val="24"/>
          <w:lang w:eastAsia="ru-RU"/>
        </w:rPr>
        <w:t xml:space="preserve"> 102, при этом подтверждением страны происхождения товаров, указанных в приложениях к данному приказу, является указание (декларирование) участником закупки в заявке наименования страны происхождения товара.</w:t>
      </w:r>
    </w:p>
    <w:p w:rsidR="00332726" w:rsidRPr="00332726" w:rsidRDefault="00332726" w:rsidP="00332726">
      <w:pPr>
        <w:spacing w:after="0" w:line="240" w:lineRule="auto"/>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w:t>
      </w:r>
    </w:p>
    <w:p w:rsidR="00332726" w:rsidRPr="00332726" w:rsidRDefault="00332726" w:rsidP="00332726">
      <w:pPr>
        <w:spacing w:after="0" w:line="240" w:lineRule="auto"/>
        <w:jc w:val="right"/>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Заместитель директора Департамента</w:t>
      </w:r>
    </w:p>
    <w:p w:rsidR="00332726" w:rsidRPr="00332726" w:rsidRDefault="00332726" w:rsidP="00332726">
      <w:pPr>
        <w:spacing w:after="0" w:line="240" w:lineRule="auto"/>
        <w:jc w:val="right"/>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Д.А.ГОТОВЦЕВ</w:t>
      </w:r>
    </w:p>
    <w:p w:rsidR="00332726" w:rsidRPr="00332726" w:rsidRDefault="00332726" w:rsidP="00332726">
      <w:pPr>
        <w:spacing w:after="0" w:line="240" w:lineRule="auto"/>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03.11.2020</w:t>
      </w:r>
    </w:p>
    <w:p w:rsidR="00332726" w:rsidRPr="00332726" w:rsidRDefault="00332726" w:rsidP="00332726">
      <w:pPr>
        <w:spacing w:after="0" w:line="240" w:lineRule="auto"/>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w:t>
      </w:r>
    </w:p>
    <w:p w:rsidR="00332726" w:rsidRPr="00332726" w:rsidRDefault="00332726" w:rsidP="00332726">
      <w:pPr>
        <w:spacing w:after="0" w:line="240" w:lineRule="auto"/>
        <w:rPr>
          <w:rFonts w:ascii="Verdana" w:eastAsia="Times New Roman" w:hAnsi="Verdana" w:cs="Times New Roman"/>
          <w:sz w:val="21"/>
          <w:szCs w:val="21"/>
          <w:lang w:eastAsia="ru-RU"/>
        </w:rPr>
      </w:pPr>
      <w:r w:rsidRPr="00332726">
        <w:rPr>
          <w:rFonts w:ascii="Times New Roman" w:eastAsia="Times New Roman" w:hAnsi="Times New Roman" w:cs="Times New Roman"/>
          <w:sz w:val="24"/>
          <w:szCs w:val="24"/>
          <w:lang w:eastAsia="ru-RU"/>
        </w:rPr>
        <w:t> </w:t>
      </w:r>
    </w:p>
    <w:p w:rsidR="00034B87" w:rsidRPr="00332726" w:rsidRDefault="00332726"/>
    <w:sectPr w:rsidR="00034B87" w:rsidRPr="00332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26"/>
    <w:rsid w:val="00332726"/>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2ECC0-1870-4488-8E3C-CDBFDC8C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859893">
      <w:bodyDiv w:val="1"/>
      <w:marLeft w:val="0"/>
      <w:marRight w:val="0"/>
      <w:marTop w:val="0"/>
      <w:marBottom w:val="0"/>
      <w:divBdr>
        <w:top w:val="none" w:sz="0" w:space="0" w:color="auto"/>
        <w:left w:val="none" w:sz="0" w:space="0" w:color="auto"/>
        <w:bottom w:val="none" w:sz="0" w:space="0" w:color="auto"/>
        <w:right w:val="none" w:sz="0" w:space="0" w:color="auto"/>
      </w:divBdr>
      <w:divsChild>
        <w:div w:id="677344922">
          <w:marLeft w:val="0"/>
          <w:marRight w:val="0"/>
          <w:marTop w:val="0"/>
          <w:marBottom w:val="0"/>
          <w:divBdr>
            <w:top w:val="none" w:sz="0" w:space="0" w:color="auto"/>
            <w:left w:val="none" w:sz="0" w:space="0" w:color="auto"/>
            <w:bottom w:val="none" w:sz="0" w:space="0" w:color="auto"/>
            <w:right w:val="none" w:sz="0" w:space="0" w:color="auto"/>
          </w:divBdr>
        </w:div>
        <w:div w:id="704209975">
          <w:marLeft w:val="0"/>
          <w:marRight w:val="0"/>
          <w:marTop w:val="0"/>
          <w:marBottom w:val="0"/>
          <w:divBdr>
            <w:top w:val="none" w:sz="0" w:space="0" w:color="auto"/>
            <w:left w:val="none" w:sz="0" w:space="0" w:color="auto"/>
            <w:bottom w:val="none" w:sz="0" w:space="0" w:color="auto"/>
            <w:right w:val="none" w:sz="0" w:space="0" w:color="auto"/>
          </w:divBdr>
        </w:div>
        <w:div w:id="1105074837">
          <w:marLeft w:val="0"/>
          <w:marRight w:val="0"/>
          <w:marTop w:val="0"/>
          <w:marBottom w:val="0"/>
          <w:divBdr>
            <w:top w:val="none" w:sz="0" w:space="0" w:color="auto"/>
            <w:left w:val="none" w:sz="0" w:space="0" w:color="auto"/>
            <w:bottom w:val="none" w:sz="0" w:space="0" w:color="auto"/>
            <w:right w:val="none" w:sz="0" w:space="0" w:color="auto"/>
          </w:divBdr>
        </w:div>
        <w:div w:id="1749032447">
          <w:marLeft w:val="0"/>
          <w:marRight w:val="0"/>
          <w:marTop w:val="0"/>
          <w:marBottom w:val="0"/>
          <w:divBdr>
            <w:top w:val="none" w:sz="0" w:space="0" w:color="auto"/>
            <w:left w:val="none" w:sz="0" w:space="0" w:color="auto"/>
            <w:bottom w:val="none" w:sz="0" w:space="0" w:color="auto"/>
            <w:right w:val="none" w:sz="0" w:space="0" w:color="auto"/>
          </w:divBdr>
        </w:div>
        <w:div w:id="1573158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nd=73E5B3F0394BBC3F1ED1D4C1824C384E&amp;req=doc&amp;base=LAW&amp;n=351490&amp;REFFIELD=134&amp;REFDST=100013&amp;REFDOC=201896&amp;REFBASE=QUEST&amp;stat=refcode%3D16876%3Bindex%3D17&amp;date=03.03.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2021-03-03T01:08:00Z</dcterms:created>
  <dcterms:modified xsi:type="dcterms:W3CDTF">2021-03-03T01:10:00Z</dcterms:modified>
</cp:coreProperties>
</file>