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4D" w:rsidRPr="00E3014D" w:rsidRDefault="00E3014D" w:rsidP="00E301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E3014D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E3014D" w:rsidRPr="00E3014D" w:rsidRDefault="00E3014D" w:rsidP="00E301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E3014D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E3014D" w:rsidRPr="00E3014D" w:rsidRDefault="00E3014D" w:rsidP="00E301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E3014D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E3014D" w:rsidRPr="00E3014D" w:rsidRDefault="00E3014D" w:rsidP="00E301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E3014D">
        <w:rPr>
          <w:rStyle w:val="blk"/>
          <w:rFonts w:ascii="Arial" w:hAnsi="Arial" w:cs="Arial"/>
          <w:b/>
          <w:bCs/>
          <w:sz w:val="30"/>
          <w:szCs w:val="30"/>
        </w:rPr>
        <w:t>от 3 марта 2020 г. № 24-03-08/15741</w:t>
      </w:r>
    </w:p>
    <w:p w:rsidR="00E3014D" w:rsidRPr="00E3014D" w:rsidRDefault="00E3014D" w:rsidP="00E3014D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E3014D">
        <w:rPr>
          <w:rStyle w:val="nobr"/>
          <w:sz w:val="30"/>
          <w:szCs w:val="30"/>
        </w:rPr>
        <w:t> 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E3014D">
        <w:rPr>
          <w:rStyle w:val="a3"/>
          <w:color w:val="auto"/>
          <w:sz w:val="30"/>
          <w:szCs w:val="30"/>
          <w:u w:val="none"/>
        </w:rPr>
        <w:t>закона</w:t>
      </w:r>
      <w:r w:rsidRPr="00E3014D">
        <w:rPr>
          <w:rStyle w:val="blk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перечня банков, соответствующих требованиям, установленным </w:t>
      </w:r>
      <w:r w:rsidRPr="00E3014D">
        <w:rPr>
          <w:rStyle w:val="a3"/>
          <w:color w:val="auto"/>
          <w:sz w:val="30"/>
          <w:szCs w:val="30"/>
          <w:u w:val="none"/>
        </w:rPr>
        <w:t>пунктом 1 статьи 45</w:t>
      </w:r>
      <w:r w:rsidRPr="00E3014D">
        <w:rPr>
          <w:rStyle w:val="blk"/>
          <w:sz w:val="30"/>
          <w:szCs w:val="30"/>
        </w:rPr>
        <w:t> Закона № 44-ФЗ, сообщает следующее.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В соответствии с </w:t>
      </w:r>
      <w:r w:rsidRPr="00E3014D">
        <w:rPr>
          <w:rStyle w:val="a3"/>
          <w:color w:val="auto"/>
          <w:sz w:val="30"/>
          <w:szCs w:val="30"/>
          <w:u w:val="none"/>
        </w:rPr>
        <w:t>пунктом 11.8</w:t>
      </w:r>
      <w:r w:rsidRPr="00E3014D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Вместе с тем Департамент считает возможным сообщить следующее.</w:t>
      </w:r>
    </w:p>
    <w:p w:rsidR="00E3014D" w:rsidRPr="00E3014D" w:rsidRDefault="00E3014D" w:rsidP="00E3014D">
      <w:pPr>
        <w:shd w:val="clear" w:color="auto" w:fill="F4F3F8"/>
        <w:spacing w:line="240" w:lineRule="auto"/>
        <w:rPr>
          <w:sz w:val="28"/>
          <w:szCs w:val="28"/>
        </w:rPr>
      </w:pPr>
      <w:r w:rsidRPr="00E3014D">
        <w:rPr>
          <w:rStyle w:val="blk"/>
          <w:sz w:val="28"/>
          <w:szCs w:val="28"/>
        </w:rPr>
        <w:t>П</w:t>
      </w:r>
      <w:r w:rsidRPr="00E3014D">
        <w:rPr>
          <w:rStyle w:val="blk"/>
          <w:sz w:val="28"/>
          <w:szCs w:val="28"/>
        </w:rPr>
        <w:t>римечание.</w:t>
      </w:r>
    </w:p>
    <w:p w:rsidR="00E3014D" w:rsidRPr="00E3014D" w:rsidRDefault="00E3014D" w:rsidP="00E3014D">
      <w:pPr>
        <w:shd w:val="clear" w:color="auto" w:fill="F4F3F8"/>
        <w:rPr>
          <w:sz w:val="28"/>
          <w:szCs w:val="28"/>
        </w:rPr>
      </w:pPr>
      <w:r w:rsidRPr="00E3014D">
        <w:rPr>
          <w:rStyle w:val="blk"/>
          <w:sz w:val="28"/>
          <w:szCs w:val="28"/>
        </w:rPr>
        <w:t>В тексте документа, видимо, допущена опечатка: имеется в виду </w:t>
      </w:r>
      <w:r w:rsidRPr="00E3014D">
        <w:rPr>
          <w:rStyle w:val="a3"/>
          <w:color w:val="auto"/>
          <w:sz w:val="28"/>
          <w:szCs w:val="28"/>
          <w:u w:val="none"/>
        </w:rPr>
        <w:t>часть 1.2 статьи 45</w:t>
      </w:r>
      <w:r w:rsidRPr="00E3014D">
        <w:rPr>
          <w:rStyle w:val="blk"/>
          <w:sz w:val="28"/>
          <w:szCs w:val="28"/>
        </w:rPr>
        <w:t> Федерального закона от 05.04.2013 № 44-ФЗ.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В соответствии с </w:t>
      </w:r>
      <w:r w:rsidRPr="00E3014D">
        <w:rPr>
          <w:rStyle w:val="a3"/>
          <w:color w:val="auto"/>
          <w:sz w:val="30"/>
          <w:szCs w:val="30"/>
          <w:u w:val="none"/>
        </w:rPr>
        <w:t>частью 1 статьи 45</w:t>
      </w:r>
      <w:r w:rsidRPr="00E3014D">
        <w:rPr>
          <w:rStyle w:val="blk"/>
          <w:sz w:val="30"/>
          <w:szCs w:val="30"/>
        </w:rPr>
        <w:t xml:space="preserve"> Закона № 44-ФЗ заказчики в качестве обеспечения заявок, исполнения контрактов, гарантийных </w:t>
      </w:r>
      <w:r w:rsidRPr="00E3014D">
        <w:rPr>
          <w:rStyle w:val="blk"/>
          <w:sz w:val="30"/>
          <w:szCs w:val="30"/>
        </w:rPr>
        <w:lastRenderedPageBreak/>
        <w:t>обязательств принимают банковские гарантии, выданные банками, соответствующими требованиям, установленным Правительством Российской Федерации, и включенными в перечень, предусмотренный частью 1.2 статьи Закона № 44-ФЗ.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Согласно </w:t>
      </w:r>
      <w:r w:rsidRPr="00E3014D">
        <w:rPr>
          <w:rStyle w:val="a3"/>
          <w:color w:val="auto"/>
          <w:sz w:val="30"/>
          <w:szCs w:val="30"/>
          <w:u w:val="none"/>
        </w:rPr>
        <w:t>части 1.2 статьи 45</w:t>
      </w:r>
      <w:r w:rsidRPr="00E3014D">
        <w:rPr>
          <w:rStyle w:val="blk"/>
          <w:sz w:val="30"/>
          <w:szCs w:val="30"/>
        </w:rPr>
        <w:t> Закона № 44-ФЗ перечень банков, соответствующих установленным требованиям, ведется федеральным органом исполнительной власти по регулированию контрактной системы в сфере закупок на основании сведений, полученных от Центрального банка Российской Федерации,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Интернет (далее - перечень).</w:t>
      </w:r>
    </w:p>
    <w:p w:rsidR="00E3014D" w:rsidRPr="00E3014D" w:rsidRDefault="00E3014D" w:rsidP="00E3014D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Указанный перечень размещен на официальном сайте Минфина России по адресу: </w:t>
      </w:r>
      <w:r w:rsidRPr="00E3014D">
        <w:rPr>
          <w:rStyle w:val="a3"/>
          <w:color w:val="auto"/>
          <w:sz w:val="30"/>
          <w:szCs w:val="30"/>
          <w:u w:val="none"/>
        </w:rPr>
        <w:t>https://www.mi№fi</w:t>
      </w:r>
      <w:proofErr w:type="gramStart"/>
      <w:r w:rsidRPr="00E3014D">
        <w:rPr>
          <w:rStyle w:val="a3"/>
          <w:color w:val="auto"/>
          <w:sz w:val="30"/>
          <w:szCs w:val="30"/>
          <w:u w:val="none"/>
        </w:rPr>
        <w:t>№.ru</w:t>
      </w:r>
      <w:proofErr w:type="gramEnd"/>
      <w:r w:rsidRPr="00E3014D">
        <w:rPr>
          <w:rStyle w:val="a3"/>
          <w:color w:val="auto"/>
          <w:sz w:val="30"/>
          <w:szCs w:val="30"/>
          <w:u w:val="none"/>
        </w:rPr>
        <w:t>/ru/perfoma№ce/co№tracts/list_ba№ks/</w:t>
      </w:r>
      <w:r w:rsidRPr="00E3014D">
        <w:rPr>
          <w:rStyle w:val="blk"/>
          <w:sz w:val="30"/>
          <w:szCs w:val="30"/>
        </w:rPr>
        <w:t>.</w:t>
      </w:r>
    </w:p>
    <w:p w:rsidR="00E3014D" w:rsidRPr="00E3014D" w:rsidRDefault="00E3014D" w:rsidP="00E3014D">
      <w:pPr>
        <w:shd w:val="clear" w:color="auto" w:fill="FFFFFF"/>
        <w:spacing w:line="288" w:lineRule="atLeast"/>
        <w:rPr>
          <w:sz w:val="30"/>
          <w:szCs w:val="30"/>
        </w:rPr>
      </w:pPr>
      <w:r w:rsidRPr="00E3014D">
        <w:rPr>
          <w:rStyle w:val="nobr"/>
          <w:sz w:val="30"/>
          <w:szCs w:val="30"/>
        </w:rPr>
        <w:t> </w:t>
      </w:r>
    </w:p>
    <w:p w:rsidR="00E3014D" w:rsidRPr="00E3014D" w:rsidRDefault="00E3014D" w:rsidP="00E3014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Заместитель директора Департамента</w:t>
      </w:r>
    </w:p>
    <w:p w:rsidR="00E3014D" w:rsidRPr="00E3014D" w:rsidRDefault="00E3014D" w:rsidP="00E3014D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Д.А.ГОТОВЦЕВ</w:t>
      </w:r>
    </w:p>
    <w:p w:rsidR="00E3014D" w:rsidRPr="00E3014D" w:rsidRDefault="00E3014D" w:rsidP="00E3014D">
      <w:pPr>
        <w:shd w:val="clear" w:color="auto" w:fill="FFFFFF"/>
        <w:spacing w:line="288" w:lineRule="atLeast"/>
        <w:rPr>
          <w:sz w:val="30"/>
          <w:szCs w:val="30"/>
        </w:rPr>
      </w:pPr>
      <w:r w:rsidRPr="00E3014D">
        <w:rPr>
          <w:rStyle w:val="blk"/>
          <w:sz w:val="30"/>
          <w:szCs w:val="30"/>
        </w:rPr>
        <w:t>03.03.2020</w:t>
      </w:r>
    </w:p>
    <w:bookmarkEnd w:id="0"/>
    <w:p w:rsidR="00034B87" w:rsidRPr="00E3014D" w:rsidRDefault="00E3014D"/>
    <w:sectPr w:rsidR="00034B87" w:rsidRPr="00E3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D"/>
    <w:rsid w:val="005C245C"/>
    <w:rsid w:val="00AD6C02"/>
    <w:rsid w:val="00E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6585-DB0A-4D7E-A19B-EF76B36B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14D"/>
    <w:rPr>
      <w:color w:val="0000FF"/>
      <w:u w:val="single"/>
    </w:rPr>
  </w:style>
  <w:style w:type="character" w:customStyle="1" w:styleId="blk">
    <w:name w:val="blk"/>
    <w:basedOn w:val="a0"/>
    <w:rsid w:val="00E3014D"/>
  </w:style>
  <w:style w:type="character" w:customStyle="1" w:styleId="nobr">
    <w:name w:val="nobr"/>
    <w:basedOn w:val="a0"/>
    <w:rsid w:val="00E3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2021-04-22T11:26:00Z</dcterms:created>
  <dcterms:modified xsi:type="dcterms:W3CDTF">2021-04-22T11:28:00Z</dcterms:modified>
</cp:coreProperties>
</file>