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46" w:rsidRDefault="005F5946" w:rsidP="005F594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F5946" w:rsidRDefault="005F5946" w:rsidP="005F59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F5946" w:rsidRDefault="005F5946" w:rsidP="005F59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F5946" w:rsidRDefault="005F5946" w:rsidP="005F59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октября 2019 г. № 24-03-07/78379</w:t>
      </w:r>
    </w:p>
    <w:p w:rsidR="005F5946" w:rsidRDefault="005F5946" w:rsidP="005F5946">
      <w:pPr>
        <w:jc w:val="both"/>
        <w:rPr>
          <w:rFonts w:ascii="Times New Roman" w:hAnsi="Times New Roman" w:cs="Times New Roman"/>
        </w:rPr>
      </w:pPr>
      <w:r>
        <w:t> </w:t>
      </w:r>
    </w:p>
    <w:p w:rsidR="005F5946" w:rsidRDefault="005F5946" w:rsidP="005F594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</w:t>
      </w:r>
      <w:r w:rsidRPr="005F5946">
        <w:t>постановления</w:t>
      </w:r>
      <w:r>
        <w:t xml:space="preserve">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 (далее - Постановление № 878), сообщает следующее.</w:t>
      </w:r>
    </w:p>
    <w:p w:rsidR="005F5946" w:rsidRDefault="005F5946" w:rsidP="005F5946">
      <w:pPr>
        <w:ind w:firstLine="540"/>
        <w:jc w:val="both"/>
      </w:pPr>
      <w:r>
        <w:t xml:space="preserve">В соответствии с </w:t>
      </w:r>
      <w:r w:rsidRPr="005F5946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F5946" w:rsidRDefault="005F5946" w:rsidP="005F5946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F5946" w:rsidRDefault="005F5946" w:rsidP="005F5946">
      <w:pPr>
        <w:ind w:firstLine="540"/>
        <w:jc w:val="both"/>
      </w:pPr>
      <w:r>
        <w:t>Вместе с тем Департамент считает возможным сообщить следующее.</w:t>
      </w:r>
    </w:p>
    <w:p w:rsidR="005F5946" w:rsidRDefault="005F5946" w:rsidP="005F5946">
      <w:pPr>
        <w:ind w:firstLine="540"/>
        <w:jc w:val="both"/>
      </w:pPr>
      <w:r w:rsidRPr="005F5946">
        <w:t>Пунктом 2</w:t>
      </w:r>
      <w:r>
        <w:t xml:space="preserve"> Постановления № 878 утверждены в том числе:</w:t>
      </w:r>
    </w:p>
    <w:p w:rsidR="005F5946" w:rsidRDefault="005F5946" w:rsidP="005F5946">
      <w:pPr>
        <w:ind w:firstLine="540"/>
        <w:jc w:val="both"/>
      </w:pPr>
      <w:r w:rsidRPr="005F5946">
        <w:t>перечень</w:t>
      </w:r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нужд;</w:t>
      </w:r>
    </w:p>
    <w:p w:rsidR="005F5946" w:rsidRDefault="005F5946" w:rsidP="005F5946">
      <w:pPr>
        <w:ind w:firstLine="540"/>
        <w:jc w:val="both"/>
      </w:pPr>
      <w:r w:rsidRPr="005F5946">
        <w:t>изменения</w:t>
      </w:r>
      <w:r>
        <w:t xml:space="preserve">, которые вносятся в </w:t>
      </w:r>
      <w:r w:rsidRPr="005F5946">
        <w:t>постановление</w:t>
      </w:r>
      <w:r>
        <w:t xml:space="preserve"> Правительства Российской Федерации от 16 сентября 2016 г. №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лицами".</w:t>
      </w:r>
    </w:p>
    <w:p w:rsidR="005F5946" w:rsidRDefault="005F5946" w:rsidP="005F5946">
      <w:pPr>
        <w:ind w:firstLine="540"/>
        <w:jc w:val="both"/>
      </w:pPr>
      <w:r>
        <w:t xml:space="preserve">Таким образом, ограничения, установленные </w:t>
      </w:r>
      <w:r w:rsidRPr="005F5946">
        <w:t>Постановлением</w:t>
      </w:r>
      <w:r>
        <w:t xml:space="preserve"> № 878, распространяются на закупки заказчиков, осуществляемые в соответствии с положениями Федерального </w:t>
      </w:r>
      <w:r w:rsidRPr="005F5946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5F5946" w:rsidRDefault="005F5946" w:rsidP="005F5946">
      <w:pPr>
        <w:jc w:val="both"/>
      </w:pPr>
      <w:r>
        <w:t> </w:t>
      </w:r>
    </w:p>
    <w:p w:rsidR="005F5946" w:rsidRDefault="005F5946" w:rsidP="005F5946">
      <w:pPr>
        <w:jc w:val="right"/>
      </w:pPr>
      <w:r>
        <w:t>Заместитель директора Департамента</w:t>
      </w:r>
    </w:p>
    <w:p w:rsidR="005F5946" w:rsidRDefault="005F5946" w:rsidP="005F5946">
      <w:pPr>
        <w:jc w:val="right"/>
      </w:pPr>
      <w:r>
        <w:t>Д.А.ГОТОВЦЕВ</w:t>
      </w:r>
    </w:p>
    <w:p w:rsidR="005F5946" w:rsidRDefault="005F5946" w:rsidP="005F5946">
      <w:r>
        <w:lastRenderedPageBreak/>
        <w:t>11.10.2019</w:t>
      </w:r>
    </w:p>
    <w:p w:rsidR="00F66CDE" w:rsidRDefault="00F66CDE"/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46"/>
    <w:rsid w:val="005F5946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F0C7C-8BD9-44AD-9F3B-7BA793D5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46"/>
    <w:rPr>
      <w:color w:val="0000FF"/>
      <w:u w:val="single"/>
    </w:rPr>
  </w:style>
  <w:style w:type="paragraph" w:customStyle="1" w:styleId="search-resultstext">
    <w:name w:val="search-results__text"/>
    <w:basedOn w:val="a"/>
    <w:rsid w:val="005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F5946"/>
  </w:style>
  <w:style w:type="character" w:customStyle="1" w:styleId="b">
    <w:name w:val="b"/>
    <w:basedOn w:val="a0"/>
    <w:rsid w:val="005F5946"/>
  </w:style>
  <w:style w:type="paragraph" w:customStyle="1" w:styleId="search-resultslink-inherit">
    <w:name w:val="search-results__link-inherit"/>
    <w:basedOn w:val="a"/>
    <w:rsid w:val="005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2021-08-12T11:40:00Z</dcterms:created>
  <dcterms:modified xsi:type="dcterms:W3CDTF">2021-08-12T11:43:00Z</dcterms:modified>
</cp:coreProperties>
</file>