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85" w:rsidRDefault="00503885" w:rsidP="005038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03885" w:rsidRDefault="00503885" w:rsidP="005038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03885" w:rsidRDefault="00503885" w:rsidP="005038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03885" w:rsidRDefault="00503885" w:rsidP="005038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февраля 2020 г. № 24-05-07/11747</w:t>
      </w:r>
    </w:p>
    <w:p w:rsidR="00503885" w:rsidRDefault="00503885" w:rsidP="00503885">
      <w:pPr>
        <w:rPr>
          <w:rFonts w:ascii="Times New Roman" w:hAnsi="Times New Roman" w:cs="Times New Roman"/>
        </w:rPr>
      </w:pPr>
      <w:r>
        <w:t> </w:t>
      </w:r>
    </w:p>
    <w:p w:rsidR="00503885" w:rsidRDefault="00503885" w:rsidP="00503885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о применении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по результатам электронного аукциона, в рамках компетенции сообщает следующее.</w:t>
      </w:r>
    </w:p>
    <w:p w:rsidR="00503885" w:rsidRDefault="00503885" w:rsidP="00503885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503885" w:rsidRDefault="00503885" w:rsidP="00503885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503885" w:rsidRDefault="00503885" w:rsidP="00503885">
      <w:pPr>
        <w:jc w:val="both"/>
      </w:pPr>
      <w:r>
        <w:t>Вместе с тем Департамент сообщает, что срок размещения победителем электронной процедуры подписанного проекта контракта и подтверждающего предоставление обеспечения исполнения контракта документа установлен частью 3 статьи 83.2 Закона № 44-ФЗ, согласно которой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контракта, размещает на электронной площадке подписанный проект контракта и документ, подтверждающий предоставление обеспечения исполнения контракта, если данное требование установлено в извещении и (или) документации о закупке, либо размещает протокол разногласий, предусмотренный частью 4 статьи 83.2 Закона № 44-ФЗ.</w:t>
      </w:r>
    </w:p>
    <w:p w:rsidR="00503885" w:rsidRDefault="00503885" w:rsidP="00503885">
      <w:pPr>
        <w:jc w:val="both"/>
      </w:pPr>
      <w:r>
        <w:t>Частью 7 статьи 83.2 Закона № 44-ФЗ установлено, что в течение трех рабочих дней с даты размещения на электронной площадке проекта контракта, подписанного усиленной электронной подписью лица, имеющего право действовать от имени победителя электронной процедуры, и предоставления таким победителем соответствующего требованиям извещения о проведении закупки,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контракт, подписанный усиленной электронной подписью лица, имеющего право действовать от имени заказчика.</w:t>
      </w:r>
    </w:p>
    <w:p w:rsidR="00503885" w:rsidRDefault="00503885" w:rsidP="00503885">
      <w:pPr>
        <w:jc w:val="both"/>
      </w:pPr>
      <w:r>
        <w:t>В соответствии с частью 4 статьи 96 Закона № 44-ФЗ 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</w:r>
    </w:p>
    <w:p w:rsidR="00503885" w:rsidRDefault="00503885" w:rsidP="00503885">
      <w:pPr>
        <w:jc w:val="both"/>
      </w:pPr>
      <w:r>
        <w:t xml:space="preserve">Согласно части 5 статьи 96 Закона № 44-ФЗ в случае </w:t>
      </w:r>
      <w:proofErr w:type="spellStart"/>
      <w:r>
        <w:t>непредоставления</w:t>
      </w:r>
      <w:proofErr w:type="spellEnd"/>
      <w: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503885" w:rsidRDefault="00503885" w:rsidP="00503885">
      <w:pPr>
        <w:jc w:val="both"/>
      </w:pPr>
      <w:r>
        <w:t xml:space="preserve">Таким образом, с учетом положений части 3 статьи 83.2 и частей 4, 5 статьи 96 Закона № 44-ФЗ победитель электронной процедуры в установленный срок должен разместить на электронной </w:t>
      </w:r>
      <w:r>
        <w:lastRenderedPageBreak/>
        <w:t xml:space="preserve">площадке подписанный проект контракта и документ, подтверждающий предоставление обеспечения исполнения контракта (если данное требование установлено в извещении и (или) документации), при этом в случае </w:t>
      </w:r>
      <w:proofErr w:type="spellStart"/>
      <w:r>
        <w:t>непредоставления</w:t>
      </w:r>
      <w:proofErr w:type="spellEnd"/>
      <w:r>
        <w:t xml:space="preserve"> обеспечения исполнения контракта в установленный для заключения контракта срок такой участник считается уклонившимся от заключения контракта. </w:t>
      </w:r>
    </w:p>
    <w:p w:rsidR="00503885" w:rsidRDefault="00503885" w:rsidP="00503885">
      <w:pPr>
        <w:jc w:val="right"/>
      </w:pPr>
      <w:r>
        <w:t>Заместитель директора Департамента</w:t>
      </w:r>
    </w:p>
    <w:p w:rsidR="00503885" w:rsidRDefault="00503885" w:rsidP="00503885">
      <w:pPr>
        <w:jc w:val="right"/>
      </w:pPr>
      <w:r>
        <w:t>И.Ю.КУСТ</w:t>
      </w:r>
    </w:p>
    <w:p w:rsidR="00503885" w:rsidRDefault="00503885" w:rsidP="00503885">
      <w:r>
        <w:t>19.02.2020</w:t>
      </w:r>
    </w:p>
    <w:p w:rsidR="00503885" w:rsidRDefault="00503885" w:rsidP="00503885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1D23DA" w:rsidRDefault="001D23DA">
      <w:bookmarkStart w:id="0" w:name="_GoBack"/>
      <w:bookmarkEnd w:id="0"/>
    </w:p>
    <w:sectPr w:rsidR="001D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5"/>
    <w:rsid w:val="001D23DA"/>
    <w:rsid w:val="005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45684-6EB9-4974-8071-74159DB3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2021-08-31T19:11:00Z</dcterms:created>
  <dcterms:modified xsi:type="dcterms:W3CDTF">2021-08-31T19:11:00Z</dcterms:modified>
</cp:coreProperties>
</file>