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F9" w:rsidRDefault="007838F9" w:rsidP="007838F9"/>
    <w:p w:rsidR="007838F9" w:rsidRDefault="007838F9" w:rsidP="007838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838F9" w:rsidRDefault="007838F9" w:rsidP="007838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838F9" w:rsidRDefault="007838F9" w:rsidP="007838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838F9" w:rsidRDefault="007838F9" w:rsidP="007838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8 апреля 2020 г. № 24-03-08/27815</w:t>
      </w:r>
    </w:p>
    <w:p w:rsidR="007838F9" w:rsidRDefault="007838F9" w:rsidP="007838F9">
      <w:r>
        <w:t> </w:t>
      </w:r>
    </w:p>
    <w:p w:rsidR="007838F9" w:rsidRDefault="007838F9" w:rsidP="007838F9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разъяснении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указания наименования страны происхождения товара в заявках на участие в конкурентных способах определения поставщиков (подрядчиков, исп</w:t>
      </w:r>
      <w:bookmarkStart w:id="0" w:name="_GoBack"/>
      <w:bookmarkEnd w:id="0"/>
      <w:r>
        <w:t>олнителей) в электронной форме, сообщает следующее.</w:t>
      </w:r>
    </w:p>
    <w:p w:rsidR="007838F9" w:rsidRDefault="007838F9" w:rsidP="007838F9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838F9" w:rsidRDefault="007838F9" w:rsidP="007838F9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838F9" w:rsidRDefault="007838F9" w:rsidP="007838F9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7838F9" w:rsidRDefault="007838F9" w:rsidP="007838F9">
      <w:pPr>
        <w:jc w:val="both"/>
      </w:pPr>
      <w:r>
        <w:t>Согласно части 3 статьи 66 Закона № 44-ФЗ первая часть заявки на участие в электронном аукционе, за исключением случая включения в документацию о закупке в соответствии с пунктом 8 части 1 статьи 33 Закона № 44-ФЗ проектной документации, должна содержать:</w:t>
      </w:r>
    </w:p>
    <w:p w:rsidR="007838F9" w:rsidRDefault="007838F9" w:rsidP="007838F9">
      <w:pPr>
        <w:jc w:val="both"/>
      </w:pPr>
      <w:r>
        <w:t>- согласие участника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аукциона;</w:t>
      </w:r>
    </w:p>
    <w:p w:rsidR="007838F9" w:rsidRDefault="007838F9" w:rsidP="007838F9">
      <w:pPr>
        <w:jc w:val="both"/>
      </w:pPr>
      <w:r>
        <w:t>- при осуществлении закупки товара, в том числе поставляемого заказчику при выполнении закупаемых работ, оказании закупаемых услуг:</w:t>
      </w:r>
    </w:p>
    <w:p w:rsidR="007838F9" w:rsidRDefault="007838F9" w:rsidP="007838F9">
      <w:pPr>
        <w:jc w:val="both"/>
      </w:pPr>
      <w:r>
        <w:t>наименование страны происхождения товара;</w:t>
      </w:r>
    </w:p>
    <w:p w:rsidR="007838F9" w:rsidRDefault="007838F9" w:rsidP="007838F9">
      <w:pPr>
        <w:jc w:val="both"/>
      </w:pPr>
      <w:r>
        <w:t>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Такая информация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7838F9" w:rsidRDefault="007838F9" w:rsidP="007838F9">
      <w:pPr>
        <w:jc w:val="both"/>
      </w:pPr>
      <w:r>
        <w:t xml:space="preserve">В соответствии с пунктом 8 части 1 статьи 33 Закона № 44-ФЗ документация о закупке при осуществлении закупки работ по строительству, реконструкции, капитальному ремонту, сносу </w:t>
      </w:r>
      <w:r>
        <w:lastRenderedPageBreak/>
        <w:t>объекта капитального строительства должна содержать проектную документацию, утвержденную в порядке, установленном законодательством о градостроительной деятельности, за исключением случая, если подготовка проектной документации в соответствии с указанным законодательством не требуется, а также случаев осуществления закупки в соответствии с частями 16 и 16.1 статьи 34 Закона № 44-ФЗ, при которых предметом контракта является в том числе проектирование объекта капитального строительства. Включение проектной документации в документацию о закупке в соответствии с настоящим пунктом является надлежащим исполнением требований пунктов 1 - 3 настоящей части.</w:t>
      </w:r>
    </w:p>
    <w:p w:rsidR="007838F9" w:rsidRDefault="007838F9" w:rsidP="007838F9">
      <w:pPr>
        <w:jc w:val="both"/>
      </w:pPr>
      <w:r>
        <w:t>Частью 3.1 статьи 66 Закона № 44-ФЗ установлено, что первая часть заявки на участие в электронном аукционе в случае включения в документацию о закупке в соответствии с пунктом 8 части 1 статьи 33 Закона № 44-ФЗ проектной документации должна содержать исключительно согласие участника закупки на выполнение работ на условиях, предусмотренных документацией об электронном аукционе (такое согласие дается с использованием программно-аппаратных средств электронной площадки).</w:t>
      </w:r>
    </w:p>
    <w:p w:rsidR="007838F9" w:rsidRDefault="007838F9" w:rsidP="007838F9">
      <w:pPr>
        <w:jc w:val="both"/>
      </w:pPr>
      <w:r>
        <w:t>Таким образом, согласно части 3 статьи 66 Закона № 44-ФЗ первая часть заявки на участие в электронном аукционе, за исключением случая включения в документацию о закупке в соответствии с пунктом 8 части 1 статьи 33 Закона № 44-ФЗ проектной документации, должна содержать наименование страны происхождения закупаемого товара, в том числе поставляемого заказчику при выполнении закупаемых работ, оказании закупаемых услуг.</w:t>
      </w:r>
    </w:p>
    <w:p w:rsidR="007838F9" w:rsidRDefault="007838F9" w:rsidP="007838F9">
      <w:pPr>
        <w:jc w:val="both"/>
      </w:pPr>
      <w:r>
        <w:t>Дополнительно Департамент отмечает, что Приказ Минстроя России от 14 января 2020 г. № 9/</w:t>
      </w:r>
      <w:proofErr w:type="spellStart"/>
      <w:r>
        <w:t>пр</w:t>
      </w:r>
      <w:proofErr w:type="spellEnd"/>
      <w:r>
        <w:t xml:space="preserve"> "Об утверждении Типовых условий контрактов на выполнение работ по строительству (реконструкции) объекта капитального строительства и информационной карты типовых условий контракта" на контракты, заключенные в соответствии с частями 16 и 16.1 статьи 34 Закона № 44-ФЗ, при которых предметом контракта является в том числе проектирование объекта капитального строительства, не распространяется.</w:t>
      </w:r>
    </w:p>
    <w:p w:rsidR="007838F9" w:rsidRDefault="007838F9" w:rsidP="007838F9">
      <w:r>
        <w:t> </w:t>
      </w:r>
    </w:p>
    <w:p w:rsidR="007838F9" w:rsidRDefault="007838F9" w:rsidP="007838F9">
      <w:pPr>
        <w:jc w:val="right"/>
      </w:pPr>
      <w:r>
        <w:t>Заместитель директора Департамента</w:t>
      </w:r>
    </w:p>
    <w:p w:rsidR="007838F9" w:rsidRDefault="007838F9" w:rsidP="007838F9">
      <w:pPr>
        <w:jc w:val="right"/>
      </w:pPr>
      <w:r>
        <w:t>Д.А.ГОТОВЦЕВ</w:t>
      </w:r>
    </w:p>
    <w:p w:rsidR="007838F9" w:rsidRDefault="007838F9" w:rsidP="007838F9">
      <w:r>
        <w:t>08.04.2020</w:t>
      </w:r>
    </w:p>
    <w:p w:rsidR="00C17D51" w:rsidRDefault="00C17D51"/>
    <w:sectPr w:rsidR="00C1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F9"/>
    <w:rsid w:val="007838F9"/>
    <w:rsid w:val="00C1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C92DE-792D-4955-92C0-9C826896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8F9"/>
    <w:rPr>
      <w:color w:val="0000FF"/>
      <w:u w:val="single"/>
    </w:rPr>
  </w:style>
  <w:style w:type="paragraph" w:customStyle="1" w:styleId="search-resultstext">
    <w:name w:val="search-results__text"/>
    <w:basedOn w:val="a"/>
    <w:rsid w:val="0078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838F9"/>
  </w:style>
  <w:style w:type="character" w:customStyle="1" w:styleId="b">
    <w:name w:val="b"/>
    <w:basedOn w:val="a0"/>
    <w:rsid w:val="007838F9"/>
  </w:style>
  <w:style w:type="paragraph" w:customStyle="1" w:styleId="search-resultslink-inherit">
    <w:name w:val="search-results__link-inherit"/>
    <w:basedOn w:val="a"/>
    <w:rsid w:val="0078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2021-09-13T11:11:00Z</dcterms:created>
  <dcterms:modified xsi:type="dcterms:W3CDTF">2021-09-13T11:18:00Z</dcterms:modified>
</cp:coreProperties>
</file>