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64" w:rsidRDefault="00675564" w:rsidP="00675564">
      <w:pPr>
        <w:jc w:val="center"/>
        <w:rPr>
          <w:rFonts w:ascii="Arial" w:hAnsi="Arial" w:cs="Arial"/>
          <w:b/>
          <w:bCs/>
        </w:rPr>
      </w:pPr>
      <w:r>
        <w:rPr>
          <w:rFonts w:ascii="Arial" w:hAnsi="Arial" w:cs="Arial"/>
          <w:b/>
          <w:bCs/>
        </w:rPr>
        <w:t>МИНИСТЕРСТВО ФИНАНСОВ РОССИЙСКОЙ ФЕДЕРАЦИИ</w:t>
      </w:r>
    </w:p>
    <w:p w:rsidR="00675564" w:rsidRDefault="00675564" w:rsidP="00675564">
      <w:pPr>
        <w:jc w:val="center"/>
        <w:rPr>
          <w:rFonts w:ascii="Arial" w:hAnsi="Arial" w:cs="Arial"/>
          <w:b/>
          <w:bCs/>
        </w:rPr>
      </w:pPr>
      <w:r>
        <w:rPr>
          <w:rFonts w:ascii="Arial" w:hAnsi="Arial" w:cs="Arial"/>
          <w:b/>
          <w:bCs/>
        </w:rPr>
        <w:t> </w:t>
      </w:r>
    </w:p>
    <w:p w:rsidR="00675564" w:rsidRDefault="00675564" w:rsidP="00675564">
      <w:pPr>
        <w:jc w:val="center"/>
        <w:rPr>
          <w:rFonts w:ascii="Arial" w:hAnsi="Arial" w:cs="Arial"/>
          <w:b/>
          <w:bCs/>
        </w:rPr>
      </w:pPr>
      <w:r>
        <w:rPr>
          <w:rFonts w:ascii="Arial" w:hAnsi="Arial" w:cs="Arial"/>
          <w:b/>
          <w:bCs/>
        </w:rPr>
        <w:t>ПИСЬМО</w:t>
      </w:r>
    </w:p>
    <w:p w:rsidR="00675564" w:rsidRDefault="00675564" w:rsidP="00675564">
      <w:pPr>
        <w:jc w:val="center"/>
        <w:rPr>
          <w:rFonts w:ascii="Arial" w:hAnsi="Arial" w:cs="Arial"/>
          <w:b/>
          <w:bCs/>
        </w:rPr>
      </w:pPr>
      <w:r>
        <w:rPr>
          <w:rFonts w:ascii="Arial" w:hAnsi="Arial" w:cs="Arial"/>
          <w:b/>
          <w:bCs/>
        </w:rPr>
        <w:t>от 28 октября 2019 г. № 24-03-07/82644</w:t>
      </w:r>
    </w:p>
    <w:p w:rsidR="00675564" w:rsidRDefault="00675564" w:rsidP="00675564">
      <w:pPr>
        <w:jc w:val="both"/>
        <w:rPr>
          <w:rFonts w:ascii="Times New Roman" w:hAnsi="Times New Roman" w:cs="Times New Roman"/>
        </w:rPr>
      </w:pPr>
      <w:r>
        <w:t> </w:t>
      </w:r>
    </w:p>
    <w:p w:rsidR="00675564" w:rsidRDefault="00675564" w:rsidP="00675564">
      <w:pPr>
        <w:jc w:val="both"/>
      </w:pPr>
      <w:r>
        <w:t>Примечание.</w:t>
      </w:r>
    </w:p>
    <w:p w:rsidR="00675564" w:rsidRDefault="00675564" w:rsidP="00675564">
      <w:pPr>
        <w:jc w:val="both"/>
      </w:pPr>
      <w:r>
        <w:t>В тексте документа, видимо, допущена опечатка: Федеральный закон № 44-ФЗ имеет дату 05.04.2013, а не 25.09.2019.</w:t>
      </w:r>
    </w:p>
    <w:p w:rsidR="00675564" w:rsidRDefault="00675564" w:rsidP="00675564">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25 сентября 2019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условий контракта, сообщает следующее.</w:t>
      </w:r>
    </w:p>
    <w:p w:rsidR="00675564" w:rsidRDefault="00675564" w:rsidP="00675564">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75564" w:rsidRDefault="00675564" w:rsidP="00675564">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75564" w:rsidRDefault="00675564" w:rsidP="00675564">
      <w:pPr>
        <w:jc w:val="both"/>
      </w:pPr>
      <w:r>
        <w:t>Вместе с тем считаем необходимым отметить следующее.</w:t>
      </w:r>
    </w:p>
    <w:p w:rsidR="00675564" w:rsidRDefault="00675564" w:rsidP="00675564">
      <w:pPr>
        <w:jc w:val="both"/>
      </w:pPr>
      <w: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75564" w:rsidRDefault="00675564" w:rsidP="00675564">
      <w:pPr>
        <w:jc w:val="both"/>
      </w:pPr>
      <w:r>
        <w:t>Частью 2 статьи 34 Закона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675564" w:rsidRDefault="00675564" w:rsidP="00675564">
      <w:pPr>
        <w:jc w:val="both"/>
      </w:pPr>
      <w: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71-ФЗ)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675564" w:rsidRDefault="00675564" w:rsidP="00675564">
      <w:pPr>
        <w:jc w:val="both"/>
      </w:pPr>
      <w:r>
        <w:t xml:space="preserve">При этом отмечаем,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w:t>
      </w:r>
      <w:r>
        <w:lastRenderedPageBreak/>
        <w:t>сносу объекта капитального строительства, проведение работ по сохранению объектов культурного наследия, осуществляется в соответствии с пунктом 8 части 1 статьи 95 Закона № 44-ФЗ (в редакции Закона № 71-ФЗ), то такое изменение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675564" w:rsidRDefault="00675564" w:rsidP="00675564">
      <w:pPr>
        <w:jc w:val="both"/>
      </w:pPr>
      <w:r>
        <w:t>При этом необходимо отметить,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bookmarkStart w:id="0" w:name="_GoBack"/>
      <w:bookmarkEnd w:id="0"/>
      <w:r>
        <w:t> </w:t>
      </w:r>
    </w:p>
    <w:p w:rsidR="00675564" w:rsidRDefault="00675564" w:rsidP="00675564">
      <w:pPr>
        <w:jc w:val="right"/>
      </w:pPr>
      <w:r>
        <w:t>Заместитель директора Департамента</w:t>
      </w:r>
    </w:p>
    <w:p w:rsidR="00675564" w:rsidRDefault="00675564" w:rsidP="00675564">
      <w:pPr>
        <w:jc w:val="right"/>
      </w:pPr>
      <w:r>
        <w:t>Д.А.ГОТОВЦЕВ</w:t>
      </w:r>
    </w:p>
    <w:p w:rsidR="00675564" w:rsidRDefault="00675564" w:rsidP="00675564">
      <w:r>
        <w:t>28.10.2019</w:t>
      </w:r>
    </w:p>
    <w:p w:rsidR="00564B2D" w:rsidRDefault="00564B2D"/>
    <w:sectPr w:rsidR="00564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64"/>
    <w:rsid w:val="00564B2D"/>
    <w:rsid w:val="0067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F52D6-23C9-47FF-84DB-0338714B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5564"/>
    <w:rPr>
      <w:color w:val="0000FF"/>
      <w:u w:val="single"/>
    </w:rPr>
  </w:style>
  <w:style w:type="paragraph" w:customStyle="1" w:styleId="search-resultstext">
    <w:name w:val="search-results__text"/>
    <w:basedOn w:val="a"/>
    <w:rsid w:val="0067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75564"/>
  </w:style>
  <w:style w:type="character" w:customStyle="1" w:styleId="b">
    <w:name w:val="b"/>
    <w:basedOn w:val="a0"/>
    <w:rsid w:val="00675564"/>
  </w:style>
  <w:style w:type="paragraph" w:customStyle="1" w:styleId="search-resultslink-inherit">
    <w:name w:val="search-results__link-inherit"/>
    <w:basedOn w:val="a"/>
    <w:rsid w:val="006755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2021-10-01T06:54:00Z</dcterms:created>
  <dcterms:modified xsi:type="dcterms:W3CDTF">2021-10-01T06:57:00Z</dcterms:modified>
</cp:coreProperties>
</file>