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4D" w:rsidRDefault="00BF644D" w:rsidP="00BF64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F644D" w:rsidRDefault="00BF644D" w:rsidP="00BF64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F644D" w:rsidRDefault="00BF644D" w:rsidP="00BF64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F644D" w:rsidRDefault="00BF644D" w:rsidP="00BF64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июля 2020 г. № 24-03-08/61702</w:t>
      </w:r>
    </w:p>
    <w:p w:rsidR="00BF644D" w:rsidRDefault="00BF644D" w:rsidP="00BF644D">
      <w:pPr>
        <w:rPr>
          <w:rFonts w:ascii="Times New Roman" w:hAnsi="Times New Roman" w:cs="Times New Roman"/>
        </w:rPr>
      </w:pPr>
      <w:r>
        <w:t> </w:t>
      </w:r>
    </w:p>
    <w:p w:rsidR="00BF644D" w:rsidRDefault="00BF644D" w:rsidP="00BF644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контракта, в рамках своей компетенции сообщает следующее.</w:t>
      </w:r>
    </w:p>
    <w:p w:rsidR="00BF644D" w:rsidRDefault="00BF644D" w:rsidP="00BF644D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F644D" w:rsidRDefault="00BF644D" w:rsidP="00BF644D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F644D" w:rsidRDefault="00BF644D" w:rsidP="00BF644D">
      <w:pPr>
        <w:jc w:val="both"/>
      </w:pPr>
      <w:r>
        <w:t>Вместе с тем Департамент считает возможным сообщить следующее.</w:t>
      </w:r>
    </w:p>
    <w:p w:rsidR="00BF644D" w:rsidRDefault="00BF644D" w:rsidP="00BF644D">
      <w:pPr>
        <w:jc w:val="both"/>
      </w:pPr>
      <w:r>
        <w:t>Частью 6.1 статьи 96 Закона № 44-ФЗ установлено, что,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исполнителя) в соответствии с пунктом 1 части 1 статьи 30 Закона № 44-ФЗ).</w:t>
      </w:r>
    </w:p>
    <w:p w:rsidR="00BF644D" w:rsidRDefault="00BF644D" w:rsidP="00BF644D">
      <w:pPr>
        <w:jc w:val="both"/>
      </w:pPr>
      <w:r>
        <w:t>Положения части 6.1 статьи 96 Закона № 44-ФЗ являются специальной нормой и устанавливают предельный размер обеспечения исполнения контрактов, подлежащих казначейскому сопровождению, независимо от размера аванса. </w:t>
      </w:r>
    </w:p>
    <w:bookmarkEnd w:id="0"/>
    <w:p w:rsidR="00BF644D" w:rsidRDefault="00BF644D" w:rsidP="00BF644D">
      <w:pPr>
        <w:jc w:val="right"/>
      </w:pPr>
      <w:r>
        <w:t>Заместитель директора Департамента</w:t>
      </w:r>
    </w:p>
    <w:p w:rsidR="00BF644D" w:rsidRDefault="00BF644D" w:rsidP="00BF644D">
      <w:pPr>
        <w:jc w:val="right"/>
      </w:pPr>
      <w:r>
        <w:t>Д.А.ГОТОВЦЕВ</w:t>
      </w:r>
    </w:p>
    <w:p w:rsidR="00BF644D" w:rsidRDefault="00BF644D" w:rsidP="00BF644D">
      <w:r>
        <w:t>15.07.2020</w:t>
      </w:r>
    </w:p>
    <w:p w:rsidR="00D763D0" w:rsidRDefault="00D763D0"/>
    <w:sectPr w:rsidR="00D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4D"/>
    <w:rsid w:val="00BF644D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AB1F-B9EA-46BE-94FE-0A4929E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44D"/>
    <w:rPr>
      <w:color w:val="0000FF"/>
      <w:u w:val="single"/>
    </w:rPr>
  </w:style>
  <w:style w:type="character" w:customStyle="1" w:styleId="blk">
    <w:name w:val="blk"/>
    <w:basedOn w:val="a0"/>
    <w:rsid w:val="00BF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2021-12-03T10:24:00Z</dcterms:created>
  <dcterms:modified xsi:type="dcterms:W3CDTF">2021-12-03T10:27:00Z</dcterms:modified>
</cp:coreProperties>
</file>