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FD" w:rsidRDefault="00104EFD" w:rsidP="00104EFD">
      <w:pPr>
        <w:jc w:val="center"/>
        <w:rPr>
          <w:rFonts w:ascii="Arial" w:hAnsi="Arial" w:cs="Arial"/>
          <w:b/>
          <w:bCs/>
        </w:rPr>
      </w:pPr>
      <w:r>
        <w:rPr>
          <w:rFonts w:ascii="Arial" w:hAnsi="Arial" w:cs="Arial"/>
          <w:b/>
          <w:bCs/>
        </w:rPr>
        <w:t xml:space="preserve">МИНИСТЕРСТВО ФИНАНСОВ РОССИЙСКОЙ ФЕДЕРАЦИИ </w:t>
      </w:r>
    </w:p>
    <w:p w:rsidR="00104EFD" w:rsidRDefault="00104EFD" w:rsidP="00104EFD">
      <w:pPr>
        <w:jc w:val="center"/>
        <w:rPr>
          <w:rFonts w:ascii="Arial" w:hAnsi="Arial" w:cs="Arial"/>
          <w:b/>
          <w:bCs/>
        </w:rPr>
      </w:pPr>
      <w:r>
        <w:rPr>
          <w:rFonts w:ascii="Arial" w:hAnsi="Arial" w:cs="Arial"/>
          <w:b/>
          <w:bCs/>
        </w:rPr>
        <w:t xml:space="preserve">  </w:t>
      </w:r>
    </w:p>
    <w:p w:rsidR="00104EFD" w:rsidRDefault="00104EFD" w:rsidP="00104EFD">
      <w:pPr>
        <w:jc w:val="center"/>
        <w:rPr>
          <w:rFonts w:ascii="Arial" w:hAnsi="Arial" w:cs="Arial"/>
          <w:b/>
          <w:bCs/>
        </w:rPr>
      </w:pPr>
      <w:r>
        <w:rPr>
          <w:rFonts w:ascii="Arial" w:hAnsi="Arial" w:cs="Arial"/>
          <w:b/>
          <w:bCs/>
        </w:rPr>
        <w:t xml:space="preserve">ПИСЬМО </w:t>
      </w:r>
    </w:p>
    <w:p w:rsidR="00104EFD" w:rsidRDefault="00104EFD" w:rsidP="00104EFD">
      <w:pPr>
        <w:jc w:val="center"/>
        <w:rPr>
          <w:rFonts w:ascii="Arial" w:hAnsi="Arial" w:cs="Arial"/>
          <w:b/>
          <w:bCs/>
        </w:rPr>
      </w:pPr>
      <w:r>
        <w:rPr>
          <w:rFonts w:ascii="Arial" w:hAnsi="Arial" w:cs="Arial"/>
          <w:b/>
          <w:bCs/>
        </w:rPr>
        <w:t xml:space="preserve">от 24 мая 2020 г. № 24-04-08/43274 </w:t>
      </w:r>
    </w:p>
    <w:p w:rsidR="00104EFD" w:rsidRDefault="00104EFD" w:rsidP="00104EFD">
      <w:pPr>
        <w:rPr>
          <w:rFonts w:ascii="Times New Roman" w:hAnsi="Times New Roman" w:cs="Times New Roman"/>
        </w:rPr>
      </w:pPr>
      <w:r>
        <w:t xml:space="preserve">  </w:t>
      </w:r>
    </w:p>
    <w:p w:rsidR="00104EFD" w:rsidRDefault="00104EFD" w:rsidP="00104EFD">
      <w:pPr>
        <w:ind w:firstLine="540"/>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ООО от 8 апреля 2020 г. по вопросу направления информации и документов в реестр договоров, заключенных заказчиками по результатам закупки (далее - реестр), в период установления Президентом Российской Федерации нерабочих дней в целях обеспечения санитарно-эпидемиологического благополучия населения на территории Российской Федерации в связи с распространением новой </w:t>
      </w:r>
      <w:proofErr w:type="spellStart"/>
      <w:r>
        <w:t>коронавирусной</w:t>
      </w:r>
      <w:proofErr w:type="spellEnd"/>
      <w:r>
        <w:t xml:space="preserve"> инфекции</w:t>
      </w:r>
      <w:proofErr w:type="gramEnd"/>
      <w:r>
        <w:t xml:space="preserve">, </w:t>
      </w:r>
      <w:proofErr w:type="gramStart"/>
      <w:r>
        <w:t>вызванной</w:t>
      </w:r>
      <w:proofErr w:type="gramEnd"/>
      <w:r>
        <w:t xml:space="preserve"> 2019-№</w:t>
      </w:r>
      <w:proofErr w:type="spellStart"/>
      <w:r>
        <w:t>CoV</w:t>
      </w:r>
      <w:proofErr w:type="spellEnd"/>
      <w:r>
        <w:t xml:space="preserve"> (далее - решение об установлении нерабочих дней), сообщает следующее. </w:t>
      </w:r>
    </w:p>
    <w:p w:rsidR="00104EFD" w:rsidRDefault="00104EFD" w:rsidP="00104EFD">
      <w:pPr>
        <w:ind w:firstLine="540"/>
        <w:jc w:val="both"/>
      </w:pPr>
      <w:proofErr w:type="gramStart"/>
      <w:r>
        <w:t>Минфин России, 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 июня 2004 г. № 329, пунктом 1 постановления Правительства Российской Федерации от 26 августа 2013 г. № 728, пунктом 11.8 Регламента Министерства финансов Российской Федерации, утвержденного приказом Минфина России от 14 сентября 2018 г. № 194н (зарегистрирован в Минюсте России 10 октября 2018</w:t>
      </w:r>
      <w:proofErr w:type="gramEnd"/>
      <w:r>
        <w:t xml:space="preserve"> г. № 52385), не наделен полномочиями по разъяснению законодательства Российской Федерации, практики его применения, по толкованию норм, терминов и понятий, не рассматривает по существу обращения организаций по проведению экспертиз договоров, учредительных и иных документов организаций, по оценке конкретных хозяйственных ситуаций. </w:t>
      </w:r>
    </w:p>
    <w:p w:rsidR="00104EFD" w:rsidRDefault="00104EFD" w:rsidP="00104EFD">
      <w:pPr>
        <w:ind w:firstLine="540"/>
        <w:jc w:val="both"/>
      </w:pPr>
      <w:r>
        <w:t xml:space="preserve">Вместе с тем Департамент считает возможным отметить следующее. </w:t>
      </w:r>
    </w:p>
    <w:p w:rsidR="00104EFD" w:rsidRDefault="00104EFD" w:rsidP="00104EFD">
      <w:pPr>
        <w:ind w:firstLine="540"/>
        <w:jc w:val="both"/>
      </w:pPr>
      <w:proofErr w:type="gramStart"/>
      <w:r>
        <w:t>В соответствии с подпунктом "в" пункта 10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 1132 (далее - Правила), в целях ведения реестра заказчик формирует и направляет в Федеральное казначейство в течение 10 дней со дня внесения изменений в договор либо исполнения или расторжения договора информацию и документы, указанные в</w:t>
      </w:r>
      <w:proofErr w:type="gramEnd"/>
      <w:r>
        <w:t xml:space="preserve"> </w:t>
      </w:r>
      <w:proofErr w:type="gramStart"/>
      <w:r>
        <w:t>подпунктах</w:t>
      </w:r>
      <w:proofErr w:type="gramEnd"/>
      <w:r>
        <w:t xml:space="preserve"> "ж", "з" и "л" пункта 2 Правил. </w:t>
      </w:r>
    </w:p>
    <w:p w:rsidR="00104EFD" w:rsidRDefault="00104EFD" w:rsidP="00104EFD">
      <w:pPr>
        <w:ind w:firstLine="540"/>
        <w:jc w:val="both"/>
      </w:pPr>
      <w:r>
        <w:t xml:space="preserve">Поскольку указанный срок направления информации и документов в реестр исчисляется в календарных, а не в рабочих днях, соответствующие действия необходимо осуществлять вне зависимости от установления нерабочих дней. </w:t>
      </w:r>
    </w:p>
    <w:p w:rsidR="00104EFD" w:rsidRDefault="00104EFD" w:rsidP="00104EFD">
      <w:pPr>
        <w:ind w:firstLine="540"/>
        <w:jc w:val="both"/>
      </w:pPr>
      <w:proofErr w:type="gramStart"/>
      <w:r>
        <w:t>При этом необходимо учитывать, что, если окончание срока, предусмотренного подпунктом "в" пункта 10 Правил, приходится на нерабочий день, днем окончания срока считается такой нерабочий день, за исключением случаев, если последний день срока приходится на субботу, воскресенье или нерабочий праздничный день (тогда днем окончания срока считается ближайший следующий нерабочий день, не являющийся субботой, воскресеньем или нерабочим праздничным днем), в случае принятия</w:t>
      </w:r>
      <w:proofErr w:type="gramEnd"/>
      <w:r>
        <w:t xml:space="preserve"> в 2020 г. решения об установлении нерабочих дней (в силу пункта 2 статьи 4 Федерального закона от 24 апреля 2020 г.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w:t>
      </w:r>
      <w:bookmarkStart w:id="0" w:name="_GoBack"/>
      <w:bookmarkEnd w:id="0"/>
      <w:r>
        <w:t xml:space="preserve"> </w:t>
      </w:r>
    </w:p>
    <w:p w:rsidR="00104EFD" w:rsidRDefault="00104EFD" w:rsidP="00104EFD">
      <w:r>
        <w:t xml:space="preserve">  </w:t>
      </w:r>
    </w:p>
    <w:p w:rsidR="00104EFD" w:rsidRDefault="00104EFD" w:rsidP="00104EFD">
      <w:pPr>
        <w:jc w:val="right"/>
      </w:pPr>
      <w:r>
        <w:lastRenderedPageBreak/>
        <w:t xml:space="preserve">Заместитель директора Департамента </w:t>
      </w:r>
    </w:p>
    <w:p w:rsidR="00104EFD" w:rsidRDefault="00104EFD" w:rsidP="00104EFD">
      <w:pPr>
        <w:jc w:val="right"/>
      </w:pPr>
      <w:r>
        <w:t xml:space="preserve">А.В.ГРИНЕНКО </w:t>
      </w:r>
    </w:p>
    <w:p w:rsidR="00104EFD" w:rsidRDefault="00104EFD" w:rsidP="00104EFD">
      <w:r>
        <w:t xml:space="preserve">24.05.2020 </w:t>
      </w:r>
    </w:p>
    <w:p w:rsidR="005B7108" w:rsidRPr="00104EFD" w:rsidRDefault="005B7108" w:rsidP="00104EFD"/>
    <w:sectPr w:rsidR="005B7108" w:rsidRPr="00104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FD"/>
    <w:rsid w:val="00104EFD"/>
    <w:rsid w:val="005B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EFD"/>
    <w:rPr>
      <w:color w:val="0000FF"/>
      <w:u w:val="single"/>
    </w:rPr>
  </w:style>
  <w:style w:type="character" w:customStyle="1" w:styleId="blk">
    <w:name w:val="blk"/>
    <w:basedOn w:val="a0"/>
    <w:rsid w:val="00104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EFD"/>
    <w:rPr>
      <w:color w:val="0000FF"/>
      <w:u w:val="single"/>
    </w:rPr>
  </w:style>
  <w:style w:type="character" w:customStyle="1" w:styleId="blk">
    <w:name w:val="blk"/>
    <w:basedOn w:val="a0"/>
    <w:rsid w:val="0010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2022-03-09T10:09:00Z</dcterms:created>
  <dcterms:modified xsi:type="dcterms:W3CDTF">2022-03-09T10:18:00Z</dcterms:modified>
</cp:coreProperties>
</file>