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37" w:rsidRDefault="00A27337" w:rsidP="00A273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A27337" w:rsidRDefault="00A27337" w:rsidP="00A273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A27337" w:rsidRDefault="00A27337" w:rsidP="00A273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A27337" w:rsidRDefault="00A27337" w:rsidP="00A273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14 августа 2020 г. № 24-03-08/71352 </w:t>
      </w:r>
    </w:p>
    <w:p w:rsidR="00A27337" w:rsidRDefault="00A27337" w:rsidP="00A27337">
      <w:pPr>
        <w:rPr>
          <w:rFonts w:ascii="Times New Roman" w:hAnsi="Times New Roman" w:cs="Times New Roman"/>
        </w:rPr>
      </w:pPr>
      <w:r>
        <w:t xml:space="preserve">  </w:t>
      </w:r>
    </w:p>
    <w:p w:rsidR="00A27337" w:rsidRDefault="00A27337" w:rsidP="00A27337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позиций каталога товаров, работ, услуг для обеспечения государственных и муниципальных нужд (далее - каталог), сообщает следующее. </w:t>
      </w:r>
    </w:p>
    <w:p w:rsidR="00A27337" w:rsidRDefault="00A27337" w:rsidP="00A27337">
      <w:pPr>
        <w:ind w:firstLine="540"/>
        <w:jc w:val="both"/>
      </w:pPr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A27337" w:rsidRDefault="00A27337" w:rsidP="00A27337">
      <w:pPr>
        <w:ind w:firstLine="540"/>
        <w:jc w:val="both"/>
      </w:pPr>
      <w: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:rsidR="00A27337" w:rsidRDefault="00A27337" w:rsidP="00A27337">
      <w:pPr>
        <w:ind w:firstLine="540"/>
        <w:jc w:val="both"/>
      </w:pPr>
      <w: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:rsidR="00A27337" w:rsidRDefault="00A27337" w:rsidP="00A27337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A27337" w:rsidRDefault="00A27337" w:rsidP="00A27337">
      <w:pPr>
        <w:ind w:firstLine="540"/>
        <w:jc w:val="both"/>
      </w:pPr>
      <w:r>
        <w:t xml:space="preserve">Вместе с тем Департамент считает необходимым отметить следующее. </w:t>
      </w:r>
    </w:p>
    <w:p w:rsidR="00A27337" w:rsidRDefault="00A27337" w:rsidP="00A27337">
      <w:pPr>
        <w:ind w:firstLine="540"/>
        <w:jc w:val="both"/>
      </w:pPr>
      <w:proofErr w:type="gramStart"/>
      <w:r>
        <w:t>Постановлением Правительства Российской Федерации от 30 июня 2020 г. № 961 внесены изменения в Правила использования каталога, утвержденные постановлением Правительства Российской Федерации от 8 февраля 2017 г. № 145 (далее - Правила использования каталога), в части исключения возможности применения дополнительных технических (функциональных) характеристик товаров, работ, услуг, не предусмотренных позицией каталога, при осуществлении закупок радиоэлектронной продукции, включенной в перечень радиоэлектронной продукции, происходящей из иностранных</w:t>
      </w:r>
      <w:proofErr w:type="gramEnd"/>
      <w:r>
        <w:t xml:space="preserve"> государств, в отношении которой устанавливаются ограничения для целей осуществления закупок, утвержденный постановлением Правительства Российской Федерации от 10 июля 2019 г. № 878 (далее - Перечень, Постановление № 878). </w:t>
      </w:r>
    </w:p>
    <w:p w:rsidR="00A27337" w:rsidRDefault="00A27337" w:rsidP="00A27337">
      <w:pPr>
        <w:ind w:firstLine="540"/>
        <w:jc w:val="both"/>
      </w:pPr>
      <w:r>
        <w:t xml:space="preserve">Условием применения положений подпункта "а" пункта 5 Правил использования каталога является включение закупаемой радиоэлектронной продукции (соответствующего кода такой закупаемой продукции) в Перечень. </w:t>
      </w:r>
    </w:p>
    <w:p w:rsidR="00A27337" w:rsidRDefault="00A27337" w:rsidP="00A27337">
      <w:pPr>
        <w:ind w:firstLine="540"/>
        <w:jc w:val="both"/>
      </w:pPr>
      <w:r>
        <w:lastRenderedPageBreak/>
        <w:t xml:space="preserve">При этом положения подпункта "а" пункта 5 Правил использования каталога применяются вне зависимости от установления в соответствии с Постановлением № 878 ограничения на допуск радиоэлектронной продукции, происходящей из иностранных государств. </w:t>
      </w:r>
      <w:bookmarkStart w:id="0" w:name="_GoBack"/>
      <w:bookmarkEnd w:id="0"/>
      <w:r>
        <w:t xml:space="preserve"> </w:t>
      </w:r>
    </w:p>
    <w:p w:rsidR="00A27337" w:rsidRDefault="00A27337" w:rsidP="00A27337">
      <w:r>
        <w:t xml:space="preserve">  </w:t>
      </w:r>
    </w:p>
    <w:p w:rsidR="00A27337" w:rsidRDefault="00A27337" w:rsidP="00A27337">
      <w:pPr>
        <w:jc w:val="right"/>
      </w:pPr>
      <w:r>
        <w:t xml:space="preserve">Заместитель директора Департамента </w:t>
      </w:r>
    </w:p>
    <w:p w:rsidR="00A27337" w:rsidRDefault="00A27337" w:rsidP="00A27337">
      <w:pPr>
        <w:jc w:val="right"/>
      </w:pPr>
      <w:r>
        <w:t xml:space="preserve">Д.А.ГОТОВЦЕВ </w:t>
      </w:r>
    </w:p>
    <w:p w:rsidR="00A27337" w:rsidRDefault="00A27337" w:rsidP="00A27337">
      <w:r>
        <w:t xml:space="preserve">14.08.2020 </w:t>
      </w:r>
    </w:p>
    <w:p w:rsidR="00A27337" w:rsidRDefault="00A27337" w:rsidP="00A27337"/>
    <w:p w:rsidR="00771BBC" w:rsidRDefault="00771BBC"/>
    <w:sectPr w:rsidR="0077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37"/>
    <w:rsid w:val="00771BBC"/>
    <w:rsid w:val="00A2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337"/>
    <w:rPr>
      <w:color w:val="0000FF"/>
      <w:u w:val="single"/>
    </w:rPr>
  </w:style>
  <w:style w:type="character" w:customStyle="1" w:styleId="blk">
    <w:name w:val="blk"/>
    <w:basedOn w:val="a0"/>
    <w:rsid w:val="00A27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337"/>
    <w:rPr>
      <w:color w:val="0000FF"/>
      <w:u w:val="single"/>
    </w:rPr>
  </w:style>
  <w:style w:type="character" w:customStyle="1" w:styleId="blk">
    <w:name w:val="blk"/>
    <w:basedOn w:val="a0"/>
    <w:rsid w:val="00A2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2022-04-08T09:48:00Z</dcterms:created>
  <dcterms:modified xsi:type="dcterms:W3CDTF">2022-04-08T09:51:00Z</dcterms:modified>
</cp:coreProperties>
</file>