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3A35D" w14:textId="52A8E318" w:rsidR="00D65112" w:rsidRPr="00D65112" w:rsidRDefault="00D65112" w:rsidP="00D651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12"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ЭКОНОМИЧЕСКОГО РАЗВИТИЯ РОССИЙСКОЙ ФЕДЕРАЦИИ</w:t>
      </w:r>
    </w:p>
    <w:p w14:paraId="15D5749C" w14:textId="57B11CA9" w:rsidR="00D65112" w:rsidRPr="00D65112" w:rsidRDefault="00D65112" w:rsidP="00D651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12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38E74A0E" w14:textId="4945F47B" w:rsidR="00D65112" w:rsidRPr="00D65112" w:rsidRDefault="00D65112" w:rsidP="00D651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12">
        <w:rPr>
          <w:rFonts w:ascii="Times New Roman" w:hAnsi="Times New Roman" w:cs="Times New Roman"/>
          <w:b/>
          <w:bCs/>
          <w:sz w:val="24"/>
          <w:szCs w:val="24"/>
        </w:rPr>
        <w:t xml:space="preserve">от 18 марта 2020 г. </w:t>
      </w:r>
      <w:r w:rsidRPr="00D6511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D65112">
        <w:rPr>
          <w:rFonts w:ascii="Times New Roman" w:hAnsi="Times New Roman" w:cs="Times New Roman"/>
          <w:b/>
          <w:bCs/>
          <w:sz w:val="24"/>
          <w:szCs w:val="24"/>
        </w:rPr>
        <w:t xml:space="preserve"> Д18и-</w:t>
      </w:r>
      <w:bookmarkStart w:id="0" w:name="_Hlk119953178"/>
      <w:bookmarkStart w:id="1" w:name="_GoBack"/>
      <w:r w:rsidRPr="00D65112">
        <w:rPr>
          <w:rFonts w:ascii="Times New Roman" w:hAnsi="Times New Roman" w:cs="Times New Roman"/>
          <w:b/>
          <w:bCs/>
          <w:sz w:val="24"/>
          <w:szCs w:val="24"/>
        </w:rPr>
        <w:t>8463</w:t>
      </w:r>
      <w:bookmarkEnd w:id="0"/>
      <w:bookmarkEnd w:id="1"/>
    </w:p>
    <w:p w14:paraId="1C10DC92" w14:textId="58F75A98" w:rsidR="00D65112" w:rsidRPr="00D65112" w:rsidRDefault="00D65112" w:rsidP="00D6511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6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применении кодов ОКВЭД 2 в отношении деятельности канатно-веревочных парков, спортивных инструкторов, преподавателей, тренеров, проката товаров для отдыха и спортивного снаряжения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DEA8C94" w14:textId="77777777" w:rsidR="00D65112" w:rsidRPr="00D65112" w:rsidRDefault="00D65112" w:rsidP="00D651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FE4CE" w14:textId="77777777" w:rsidR="00D65112" w:rsidRPr="00D65112" w:rsidRDefault="00D65112" w:rsidP="00D651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112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49980E9" w14:textId="0BEE5E6B" w:rsidR="00D65112" w:rsidRPr="00D65112" w:rsidRDefault="00D65112" w:rsidP="00D651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112">
        <w:rPr>
          <w:rFonts w:ascii="Times New Roman" w:hAnsi="Times New Roman" w:cs="Times New Roman"/>
          <w:sz w:val="24"/>
          <w:szCs w:val="24"/>
        </w:rPr>
        <w:t xml:space="preserve">В Департаменте развития секторов экономики Минэкономразвития России рассмотрено обращение по вопросу применения Общероссийского </w:t>
      </w:r>
      <w:r w:rsidRPr="00D65112">
        <w:rPr>
          <w:rFonts w:ascii="Times New Roman" w:hAnsi="Times New Roman" w:cs="Times New Roman"/>
          <w:sz w:val="24"/>
          <w:szCs w:val="24"/>
        </w:rPr>
        <w:t>классификатора</w:t>
      </w:r>
      <w:r w:rsidRPr="00D65112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ОК 029-2014 (ОКВЭД 2) и сообщается. </w:t>
      </w:r>
    </w:p>
    <w:p w14:paraId="3FF34ED3" w14:textId="54CE3060" w:rsidR="00D65112" w:rsidRPr="00D65112" w:rsidRDefault="00D65112" w:rsidP="00D651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11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65112">
        <w:rPr>
          <w:rFonts w:ascii="Times New Roman" w:hAnsi="Times New Roman" w:cs="Times New Roman"/>
          <w:sz w:val="24"/>
          <w:szCs w:val="24"/>
        </w:rPr>
        <w:t>пунктом 13</w:t>
      </w:r>
      <w:r w:rsidRPr="00D65112">
        <w:rPr>
          <w:rFonts w:ascii="Times New Roman" w:hAnsi="Times New Roman" w:cs="Times New Roman"/>
          <w:sz w:val="24"/>
          <w:szCs w:val="24"/>
        </w:rPr>
        <w:t xml:space="preserve"> Правил разработки, ведения, изменения и применения общероссийских классификаторов технико-экономической и социальной информации, утвержденных постановлением Правительства Российской Федерации от 7 июня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5112">
        <w:rPr>
          <w:rFonts w:ascii="Times New Roman" w:hAnsi="Times New Roman" w:cs="Times New Roman"/>
          <w:sz w:val="24"/>
          <w:szCs w:val="24"/>
        </w:rPr>
        <w:t xml:space="preserve"> 733 "Об общероссийских классификаторах технико-экономической и социальной информации", определение по общероссийскому классификатору кода объекта классификации, относящегося к сфере деятельности юридических и физических лиц, осуществляется ими самостоятельно путем отнесения этого объекта к соответствующему коду и наименованию позиции общероссийского классификатора, за исключением случаев, установленных законодательством Российской Федерации. </w:t>
      </w:r>
    </w:p>
    <w:p w14:paraId="7423C8F2" w14:textId="637DAC72" w:rsidR="00D65112" w:rsidRPr="00D65112" w:rsidRDefault="00D65112" w:rsidP="00D651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112">
        <w:rPr>
          <w:rFonts w:ascii="Times New Roman" w:hAnsi="Times New Roman" w:cs="Times New Roman"/>
          <w:sz w:val="24"/>
          <w:szCs w:val="24"/>
        </w:rPr>
        <w:t xml:space="preserve">Вместе с тем, по мнению Департамента, деятельность канатно-веревочных парков в ОКВЭД 2 может относиться к коду </w:t>
      </w:r>
      <w:r w:rsidRPr="00D65112">
        <w:rPr>
          <w:rFonts w:ascii="Times New Roman" w:hAnsi="Times New Roman" w:cs="Times New Roman"/>
          <w:sz w:val="24"/>
          <w:szCs w:val="24"/>
        </w:rPr>
        <w:t>93.19</w:t>
      </w:r>
      <w:r w:rsidRPr="00D65112">
        <w:rPr>
          <w:rFonts w:ascii="Times New Roman" w:hAnsi="Times New Roman" w:cs="Times New Roman"/>
          <w:sz w:val="24"/>
          <w:szCs w:val="24"/>
        </w:rPr>
        <w:t xml:space="preserve"> "Деятельность в области спорта прочая". Вместе с тем обращаем внимание на то, что деятельность спортивных инструкторов, преподавателей, тренеров относится к коду </w:t>
      </w:r>
      <w:r w:rsidRPr="00D65112">
        <w:rPr>
          <w:rFonts w:ascii="Times New Roman" w:hAnsi="Times New Roman" w:cs="Times New Roman"/>
          <w:sz w:val="24"/>
          <w:szCs w:val="24"/>
        </w:rPr>
        <w:t>85.41.1</w:t>
      </w:r>
      <w:r w:rsidRPr="00D65112">
        <w:rPr>
          <w:rFonts w:ascii="Times New Roman" w:hAnsi="Times New Roman" w:cs="Times New Roman"/>
          <w:sz w:val="24"/>
          <w:szCs w:val="24"/>
        </w:rPr>
        <w:t xml:space="preserve"> "Образование в области спорта и отдыха", прокат товаров для отдыха и спортивного снаряжения относится к коду </w:t>
      </w:r>
      <w:r w:rsidRPr="00D65112">
        <w:rPr>
          <w:rFonts w:ascii="Times New Roman" w:hAnsi="Times New Roman" w:cs="Times New Roman"/>
          <w:sz w:val="24"/>
          <w:szCs w:val="24"/>
        </w:rPr>
        <w:t>77.21</w:t>
      </w:r>
      <w:r w:rsidRPr="00D65112">
        <w:rPr>
          <w:rFonts w:ascii="Times New Roman" w:hAnsi="Times New Roman" w:cs="Times New Roman"/>
          <w:sz w:val="24"/>
          <w:szCs w:val="24"/>
        </w:rPr>
        <w:t xml:space="preserve"> "Прокат и аренда товаров для отдыха и спортивных товаров". </w:t>
      </w:r>
    </w:p>
    <w:p w14:paraId="1BE0D305" w14:textId="77777777" w:rsidR="00D65112" w:rsidRPr="00D65112" w:rsidRDefault="00D65112" w:rsidP="00D651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112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B0C17E6" w14:textId="77777777" w:rsidR="00D65112" w:rsidRPr="00D65112" w:rsidRDefault="00D65112" w:rsidP="00D6511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112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14:paraId="39FD850F" w14:textId="77777777" w:rsidR="00D65112" w:rsidRPr="00D65112" w:rsidRDefault="00D65112" w:rsidP="00D6511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112">
        <w:rPr>
          <w:rFonts w:ascii="Times New Roman" w:hAnsi="Times New Roman" w:cs="Times New Roman"/>
          <w:sz w:val="24"/>
          <w:szCs w:val="24"/>
        </w:rPr>
        <w:t xml:space="preserve">Департамента развития </w:t>
      </w:r>
    </w:p>
    <w:p w14:paraId="4DE65442" w14:textId="77777777" w:rsidR="00D65112" w:rsidRPr="00D65112" w:rsidRDefault="00D65112" w:rsidP="00D6511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112">
        <w:rPr>
          <w:rFonts w:ascii="Times New Roman" w:hAnsi="Times New Roman" w:cs="Times New Roman"/>
          <w:sz w:val="24"/>
          <w:szCs w:val="24"/>
        </w:rPr>
        <w:t xml:space="preserve">секторов экономики </w:t>
      </w:r>
    </w:p>
    <w:p w14:paraId="183B5094" w14:textId="77777777" w:rsidR="00D65112" w:rsidRPr="00D65112" w:rsidRDefault="00D65112" w:rsidP="00D6511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112">
        <w:rPr>
          <w:rFonts w:ascii="Times New Roman" w:hAnsi="Times New Roman" w:cs="Times New Roman"/>
          <w:sz w:val="24"/>
          <w:szCs w:val="24"/>
        </w:rPr>
        <w:t xml:space="preserve">А.В.КОЛЕСНИКОВА </w:t>
      </w:r>
    </w:p>
    <w:p w14:paraId="368F071F" w14:textId="77777777" w:rsidR="00D65112" w:rsidRPr="00D65112" w:rsidRDefault="00D65112" w:rsidP="00D6511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112">
        <w:rPr>
          <w:rFonts w:ascii="Times New Roman" w:hAnsi="Times New Roman" w:cs="Times New Roman"/>
          <w:sz w:val="24"/>
          <w:szCs w:val="24"/>
        </w:rPr>
        <w:t xml:space="preserve">18.03.2020 </w:t>
      </w:r>
    </w:p>
    <w:p w14:paraId="3DA5A562" w14:textId="77777777" w:rsidR="00544CE2" w:rsidRPr="00D65112" w:rsidRDefault="00544CE2" w:rsidP="00D651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44CE2" w:rsidRPr="00D6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4154C2"/>
    <w:rsid w:val="00544CE2"/>
    <w:rsid w:val="00544CE9"/>
    <w:rsid w:val="006146DA"/>
    <w:rsid w:val="006A2343"/>
    <w:rsid w:val="006D32F1"/>
    <w:rsid w:val="008B4EEB"/>
    <w:rsid w:val="00B04849"/>
    <w:rsid w:val="00B96795"/>
    <w:rsid w:val="00C1291E"/>
    <w:rsid w:val="00C97069"/>
    <w:rsid w:val="00D65112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112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2022-11-21T14:59:00Z</dcterms:created>
  <dcterms:modified xsi:type="dcterms:W3CDTF">2022-11-21T14:59:00Z</dcterms:modified>
</cp:coreProperties>
</file>