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F6FBB" w14:textId="3E8CAEEE" w:rsidR="007C78FC" w:rsidRPr="0013700D" w:rsidRDefault="007C78FC" w:rsidP="0013700D">
      <w:pPr>
        <w:spacing w:line="240" w:lineRule="auto"/>
        <w:ind w:firstLine="709"/>
        <w:contextualSpacing/>
        <w:jc w:val="center"/>
        <w:rPr>
          <w:rFonts w:ascii="Times New Roman" w:hAnsi="Times New Roman" w:cs="Times New Roman"/>
          <w:b/>
          <w:bCs/>
          <w:sz w:val="24"/>
          <w:szCs w:val="24"/>
        </w:rPr>
      </w:pPr>
      <w:r w:rsidRPr="0013700D">
        <w:rPr>
          <w:rFonts w:ascii="Times New Roman" w:hAnsi="Times New Roman" w:cs="Times New Roman"/>
          <w:b/>
          <w:bCs/>
          <w:sz w:val="24"/>
          <w:szCs w:val="24"/>
        </w:rPr>
        <w:t>МИНИСТЕРСТВО ФИНАНСОВ РОССИЙСКОЙ ФЕДЕРАЦИИ</w:t>
      </w:r>
    </w:p>
    <w:p w14:paraId="4B5DAFF1" w14:textId="77D6A930" w:rsidR="007C78FC" w:rsidRPr="0013700D" w:rsidRDefault="007C78FC" w:rsidP="0013700D">
      <w:pPr>
        <w:spacing w:line="240" w:lineRule="auto"/>
        <w:ind w:firstLine="709"/>
        <w:contextualSpacing/>
        <w:jc w:val="center"/>
        <w:rPr>
          <w:rFonts w:ascii="Times New Roman" w:hAnsi="Times New Roman" w:cs="Times New Roman"/>
          <w:b/>
          <w:bCs/>
          <w:sz w:val="24"/>
          <w:szCs w:val="24"/>
        </w:rPr>
      </w:pPr>
      <w:r w:rsidRPr="0013700D">
        <w:rPr>
          <w:rFonts w:ascii="Times New Roman" w:hAnsi="Times New Roman" w:cs="Times New Roman"/>
          <w:b/>
          <w:bCs/>
          <w:sz w:val="24"/>
          <w:szCs w:val="24"/>
        </w:rPr>
        <w:t>ПИСЬМО</w:t>
      </w:r>
    </w:p>
    <w:p w14:paraId="643396FA" w14:textId="012591A0" w:rsidR="007C78FC" w:rsidRPr="0013700D" w:rsidRDefault="007C78FC" w:rsidP="0013700D">
      <w:pPr>
        <w:spacing w:line="240" w:lineRule="auto"/>
        <w:ind w:firstLine="709"/>
        <w:contextualSpacing/>
        <w:jc w:val="center"/>
        <w:rPr>
          <w:rFonts w:ascii="Times New Roman" w:hAnsi="Times New Roman" w:cs="Times New Roman"/>
          <w:b/>
          <w:bCs/>
          <w:sz w:val="24"/>
          <w:szCs w:val="24"/>
        </w:rPr>
      </w:pPr>
      <w:r w:rsidRPr="0013700D">
        <w:rPr>
          <w:rFonts w:ascii="Times New Roman" w:hAnsi="Times New Roman" w:cs="Times New Roman"/>
          <w:b/>
          <w:bCs/>
          <w:sz w:val="24"/>
          <w:szCs w:val="24"/>
        </w:rPr>
        <w:t xml:space="preserve">от 13 октября 2022 г. </w:t>
      </w:r>
      <w:r w:rsidR="0013700D" w:rsidRPr="0013700D">
        <w:rPr>
          <w:rFonts w:ascii="Times New Roman" w:hAnsi="Times New Roman" w:cs="Times New Roman"/>
          <w:b/>
          <w:bCs/>
          <w:sz w:val="24"/>
          <w:szCs w:val="24"/>
        </w:rPr>
        <w:t>№</w:t>
      </w:r>
      <w:r w:rsidRPr="0013700D">
        <w:rPr>
          <w:rFonts w:ascii="Times New Roman" w:hAnsi="Times New Roman" w:cs="Times New Roman"/>
          <w:b/>
          <w:bCs/>
          <w:sz w:val="24"/>
          <w:szCs w:val="24"/>
        </w:rPr>
        <w:t xml:space="preserve"> 24-06-06/98969</w:t>
      </w:r>
    </w:p>
    <w:p w14:paraId="2A33DA46" w14:textId="18E073BC" w:rsidR="007C78FC" w:rsidRPr="0013700D" w:rsidRDefault="0013700D" w:rsidP="0013700D">
      <w:pPr>
        <w:spacing w:line="240" w:lineRule="auto"/>
        <w:ind w:firstLine="709"/>
        <w:contextualSpacing/>
        <w:jc w:val="center"/>
        <w:rPr>
          <w:rFonts w:ascii="Times New Roman" w:eastAsia="Times New Roman" w:hAnsi="Times New Roman" w:cs="Times New Roman"/>
          <w:b/>
          <w:sz w:val="24"/>
          <w:szCs w:val="24"/>
          <w:lang w:eastAsia="ru-RU"/>
        </w:rPr>
      </w:pPr>
      <w:r w:rsidRPr="0013700D">
        <w:rPr>
          <w:rFonts w:ascii="Times New Roman" w:eastAsia="Times New Roman" w:hAnsi="Times New Roman" w:cs="Times New Roman"/>
          <w:b/>
          <w:sz w:val="24"/>
          <w:szCs w:val="24"/>
          <w:lang w:eastAsia="ru-RU"/>
        </w:rPr>
        <w:t>«</w:t>
      </w:r>
      <w:r w:rsidR="007C78FC" w:rsidRPr="0013700D">
        <w:rPr>
          <w:rFonts w:ascii="Times New Roman" w:eastAsia="Times New Roman" w:hAnsi="Times New Roman" w:cs="Times New Roman"/>
          <w:b/>
          <w:sz w:val="24"/>
          <w:szCs w:val="24"/>
          <w:lang w:eastAsia="ru-RU"/>
        </w:rPr>
        <w:t>О механизмах, направленных на импортозамещение в сфере закупок и приоритетную закупку товаров российского происхождения, в том числе радиоэлектронной продукции</w:t>
      </w:r>
      <w:r w:rsidRPr="0013700D">
        <w:rPr>
          <w:rFonts w:ascii="Times New Roman" w:eastAsia="Times New Roman" w:hAnsi="Times New Roman" w:cs="Times New Roman"/>
          <w:b/>
          <w:sz w:val="24"/>
          <w:szCs w:val="24"/>
          <w:lang w:eastAsia="ru-RU"/>
        </w:rPr>
        <w:t>»</w:t>
      </w:r>
    </w:p>
    <w:p w14:paraId="22498706" w14:textId="77777777" w:rsidR="007C78FC" w:rsidRPr="0013700D" w:rsidRDefault="007C78FC" w:rsidP="0013700D">
      <w:pPr>
        <w:spacing w:line="240" w:lineRule="auto"/>
        <w:ind w:firstLine="709"/>
        <w:contextualSpacing/>
        <w:jc w:val="center"/>
        <w:rPr>
          <w:rFonts w:ascii="Times New Roman" w:hAnsi="Times New Roman" w:cs="Times New Roman"/>
          <w:b/>
          <w:sz w:val="24"/>
          <w:szCs w:val="24"/>
        </w:rPr>
      </w:pPr>
    </w:p>
    <w:p w14:paraId="79CDB19D" w14:textId="0DA08B62"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ООО от 03.08.2022, содержащее в том числе предложение по ужесточению требований при закупке радиоэлектронной продукции в соответствии с Федеральным </w:t>
      </w:r>
      <w:r w:rsidRPr="0013700D">
        <w:rPr>
          <w:rFonts w:ascii="Times New Roman" w:hAnsi="Times New Roman" w:cs="Times New Roman"/>
          <w:sz w:val="24"/>
          <w:szCs w:val="24"/>
        </w:rPr>
        <w:t>законом</w:t>
      </w:r>
      <w:r w:rsidRPr="0013700D">
        <w:rPr>
          <w:rFonts w:ascii="Times New Roman" w:hAnsi="Times New Roman" w:cs="Times New Roman"/>
          <w:sz w:val="24"/>
          <w:szCs w:val="24"/>
        </w:rPr>
        <w:t xml:space="preserve"> от 18.07.2011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223-ФЗ "О закупках товаров, работ, услуг отдельными видами юридических лиц" (далее - Закон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223-ФЗ) и Федеральным </w:t>
      </w:r>
      <w:r w:rsidRPr="0013700D">
        <w:rPr>
          <w:rFonts w:ascii="Times New Roman" w:hAnsi="Times New Roman" w:cs="Times New Roman"/>
          <w:sz w:val="24"/>
          <w:szCs w:val="24"/>
        </w:rPr>
        <w:t>законом</w:t>
      </w:r>
      <w:r w:rsidRPr="0013700D">
        <w:rPr>
          <w:rFonts w:ascii="Times New Roman" w:hAnsi="Times New Roman" w:cs="Times New Roman"/>
          <w:sz w:val="24"/>
          <w:szCs w:val="24"/>
        </w:rPr>
        <w:t xml:space="preserve"> от 05.04.2013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44-ФЗ) в целях ограничения иностранных производителей и гарантии сбыта товаров российских производителей, сообщает следующее. </w:t>
      </w:r>
    </w:p>
    <w:p w14:paraId="6323DC54" w14:textId="77777777"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В настоящее время созданы механизмы, направленные на импортозамещение в сфере закупок и приоритетную закупку товаров российского происхождения, в том числе радиоэлектронной продукции. </w:t>
      </w:r>
    </w:p>
    <w:p w14:paraId="71C86BF0" w14:textId="71D9FC86"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При осуществлении закупок в соответствии с </w:t>
      </w:r>
      <w:r w:rsidRPr="0013700D">
        <w:rPr>
          <w:rFonts w:ascii="Times New Roman" w:hAnsi="Times New Roman" w:cs="Times New Roman"/>
          <w:sz w:val="24"/>
          <w:szCs w:val="24"/>
        </w:rPr>
        <w:t>Законом</w:t>
      </w:r>
      <w:r w:rsidRPr="0013700D">
        <w:rPr>
          <w:rFonts w:ascii="Times New Roman" w:hAnsi="Times New Roman" w:cs="Times New Roman"/>
          <w:sz w:val="24"/>
          <w:szCs w:val="24"/>
        </w:rPr>
        <w:t xml:space="preserve">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223-ФЗ применяется механизм предоставления ценовой преференции товарам российского происхождения, а также введена минимальная доля закупок товаров российского происхождения. </w:t>
      </w:r>
    </w:p>
    <w:p w14:paraId="30E1C5D5" w14:textId="72A1D022"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Так, в реализацию </w:t>
      </w:r>
      <w:r w:rsidRPr="0013700D">
        <w:rPr>
          <w:rFonts w:ascii="Times New Roman" w:hAnsi="Times New Roman" w:cs="Times New Roman"/>
          <w:sz w:val="24"/>
          <w:szCs w:val="24"/>
        </w:rPr>
        <w:t>пункта 1 части 8 статьи 3</w:t>
      </w:r>
      <w:r w:rsidRPr="0013700D">
        <w:rPr>
          <w:rFonts w:ascii="Times New Roman" w:hAnsi="Times New Roman" w:cs="Times New Roman"/>
          <w:sz w:val="24"/>
          <w:szCs w:val="24"/>
        </w:rPr>
        <w:t xml:space="preserve"> Закона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223-ФЗ издано </w:t>
      </w:r>
      <w:r w:rsidRPr="0013700D">
        <w:rPr>
          <w:rFonts w:ascii="Times New Roman" w:hAnsi="Times New Roman" w:cs="Times New Roman"/>
          <w:sz w:val="24"/>
          <w:szCs w:val="24"/>
        </w:rPr>
        <w:t>постановление</w:t>
      </w:r>
      <w:r w:rsidRPr="0013700D">
        <w:rPr>
          <w:rFonts w:ascii="Times New Roman" w:hAnsi="Times New Roman" w:cs="Times New Roman"/>
          <w:sz w:val="24"/>
          <w:szCs w:val="24"/>
        </w:rPr>
        <w:t xml:space="preserve"> Правительства Российской Федерации от 16.09.2016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которым установлена 30%-</w:t>
      </w:r>
      <w:proofErr w:type="spellStart"/>
      <w:r w:rsidRPr="0013700D">
        <w:rPr>
          <w:rFonts w:ascii="Times New Roman" w:hAnsi="Times New Roman" w:cs="Times New Roman"/>
          <w:sz w:val="24"/>
          <w:szCs w:val="24"/>
        </w:rPr>
        <w:t>ная</w:t>
      </w:r>
      <w:proofErr w:type="spellEnd"/>
      <w:r w:rsidRPr="0013700D">
        <w:rPr>
          <w:rFonts w:ascii="Times New Roman" w:hAnsi="Times New Roman" w:cs="Times New Roman"/>
          <w:sz w:val="24"/>
          <w:szCs w:val="24"/>
        </w:rPr>
        <w:t xml:space="preserve"> ценовая преференция при осуществлении закупок радиоэлектронной продукции, включенной в единый реестр российской радиоэлектронной продукции. </w:t>
      </w:r>
    </w:p>
    <w:p w14:paraId="606F48BB" w14:textId="7A40FD92"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Также в реализацию </w:t>
      </w:r>
      <w:r w:rsidRPr="0013700D">
        <w:rPr>
          <w:rFonts w:ascii="Times New Roman" w:hAnsi="Times New Roman" w:cs="Times New Roman"/>
          <w:sz w:val="24"/>
          <w:szCs w:val="24"/>
        </w:rPr>
        <w:t>пункта 1 части 8 статьи 3</w:t>
      </w:r>
      <w:r w:rsidRPr="0013700D">
        <w:rPr>
          <w:rFonts w:ascii="Times New Roman" w:hAnsi="Times New Roman" w:cs="Times New Roman"/>
          <w:sz w:val="24"/>
          <w:szCs w:val="24"/>
        </w:rPr>
        <w:t xml:space="preserve"> Закона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223-ФЗ издано </w:t>
      </w:r>
      <w:r w:rsidRPr="0013700D">
        <w:rPr>
          <w:rFonts w:ascii="Times New Roman" w:hAnsi="Times New Roman" w:cs="Times New Roman"/>
          <w:sz w:val="24"/>
          <w:szCs w:val="24"/>
        </w:rPr>
        <w:t>постановление</w:t>
      </w:r>
      <w:r w:rsidRPr="0013700D">
        <w:rPr>
          <w:rFonts w:ascii="Times New Roman" w:hAnsi="Times New Roman" w:cs="Times New Roman"/>
          <w:sz w:val="24"/>
          <w:szCs w:val="24"/>
        </w:rPr>
        <w:t xml:space="preserve"> Правительства Российской Федерации от 03.12.2020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2013 "О минимальной доле закупок товаров российского происхождения" (далее - Постановление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2013), положениями которого установлена согласно </w:t>
      </w:r>
      <w:r w:rsidRPr="0013700D">
        <w:rPr>
          <w:rFonts w:ascii="Times New Roman" w:hAnsi="Times New Roman" w:cs="Times New Roman"/>
          <w:sz w:val="24"/>
          <w:szCs w:val="24"/>
        </w:rPr>
        <w:t>приложению</w:t>
      </w:r>
      <w:r w:rsidRPr="0013700D">
        <w:rPr>
          <w:rFonts w:ascii="Times New Roman" w:hAnsi="Times New Roman" w:cs="Times New Roman"/>
          <w:sz w:val="24"/>
          <w:szCs w:val="24"/>
        </w:rPr>
        <w:t xml:space="preserve"> к указанному постановлению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w:t>
      </w:r>
    </w:p>
    <w:p w14:paraId="28460B4C" w14:textId="6782FB4F"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Согласно </w:t>
      </w:r>
      <w:r w:rsidRPr="0013700D">
        <w:rPr>
          <w:rFonts w:ascii="Times New Roman" w:hAnsi="Times New Roman" w:cs="Times New Roman"/>
          <w:sz w:val="24"/>
          <w:szCs w:val="24"/>
        </w:rPr>
        <w:t>пункту 2</w:t>
      </w:r>
      <w:r w:rsidRPr="0013700D">
        <w:rPr>
          <w:rFonts w:ascii="Times New Roman" w:hAnsi="Times New Roman" w:cs="Times New Roman"/>
          <w:sz w:val="24"/>
          <w:szCs w:val="24"/>
        </w:rPr>
        <w:t xml:space="preserve"> Постановления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2013 товаром российского происхождения признается товар, в том числе включенный в единый реестр российской радиоэлектронной продукции, предусмотренный </w:t>
      </w:r>
      <w:r w:rsidRPr="0013700D">
        <w:rPr>
          <w:rFonts w:ascii="Times New Roman" w:hAnsi="Times New Roman" w:cs="Times New Roman"/>
          <w:sz w:val="24"/>
          <w:szCs w:val="24"/>
        </w:rPr>
        <w:t>постановлением</w:t>
      </w:r>
      <w:r w:rsidRPr="0013700D">
        <w:rPr>
          <w:rFonts w:ascii="Times New Roman" w:hAnsi="Times New Roman" w:cs="Times New Roman"/>
          <w:sz w:val="24"/>
          <w:szCs w:val="24"/>
        </w:rPr>
        <w:t xml:space="preserve"> Правительства Российской Федерации от 10.07.2019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878 (далее - Постановление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878). </w:t>
      </w:r>
    </w:p>
    <w:p w14:paraId="222C2286" w14:textId="3EB7B16D"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При осуществлении заказчиками закупок в соответствии с положениями </w:t>
      </w:r>
      <w:r w:rsidRPr="0013700D">
        <w:rPr>
          <w:rFonts w:ascii="Times New Roman" w:hAnsi="Times New Roman" w:cs="Times New Roman"/>
          <w:sz w:val="24"/>
          <w:szCs w:val="24"/>
        </w:rPr>
        <w:t>Закона</w:t>
      </w:r>
      <w:r w:rsidRPr="0013700D">
        <w:rPr>
          <w:rFonts w:ascii="Times New Roman" w:hAnsi="Times New Roman" w:cs="Times New Roman"/>
          <w:sz w:val="24"/>
          <w:szCs w:val="24"/>
        </w:rPr>
        <w:t xml:space="preserve">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44-ФЗ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t>
      </w:r>
      <w:r w:rsidRPr="0013700D">
        <w:rPr>
          <w:rFonts w:ascii="Times New Roman" w:hAnsi="Times New Roman" w:cs="Times New Roman"/>
          <w:sz w:val="24"/>
          <w:szCs w:val="24"/>
        </w:rPr>
        <w:t>часть 1 статьи 14</w:t>
      </w:r>
      <w:r w:rsidRPr="0013700D">
        <w:rPr>
          <w:rFonts w:ascii="Times New Roman" w:hAnsi="Times New Roman" w:cs="Times New Roman"/>
          <w:sz w:val="24"/>
          <w:szCs w:val="24"/>
        </w:rPr>
        <w:t xml:space="preserve"> Закона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44-ФЗ). </w:t>
      </w:r>
    </w:p>
    <w:p w14:paraId="12354633" w14:textId="32EC59A1"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В соответствии с </w:t>
      </w:r>
      <w:r w:rsidRPr="0013700D">
        <w:rPr>
          <w:rFonts w:ascii="Times New Roman" w:hAnsi="Times New Roman" w:cs="Times New Roman"/>
          <w:sz w:val="24"/>
          <w:szCs w:val="24"/>
        </w:rPr>
        <w:t>частью 3 статьи 14</w:t>
      </w:r>
      <w:r w:rsidRPr="0013700D">
        <w:rPr>
          <w:rFonts w:ascii="Times New Roman" w:hAnsi="Times New Roman" w:cs="Times New Roman"/>
          <w:sz w:val="24"/>
          <w:szCs w:val="24"/>
        </w:rPr>
        <w:t xml:space="preserve"> Закона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w:t>
      </w:r>
      <w:r w:rsidRPr="0013700D">
        <w:rPr>
          <w:rFonts w:ascii="Times New Roman" w:hAnsi="Times New Roman" w:cs="Times New Roman"/>
          <w:sz w:val="24"/>
          <w:szCs w:val="24"/>
        </w:rPr>
        <w:lastRenderedPageBreak/>
        <w:t xml:space="preserve">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и перечень таких товаров для целей осуществления закупок. </w:t>
      </w:r>
    </w:p>
    <w:p w14:paraId="20D2CC00" w14:textId="54E27B93"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В реализацию </w:t>
      </w:r>
      <w:r w:rsidRPr="0013700D">
        <w:rPr>
          <w:rFonts w:ascii="Times New Roman" w:hAnsi="Times New Roman" w:cs="Times New Roman"/>
          <w:sz w:val="24"/>
          <w:szCs w:val="24"/>
        </w:rPr>
        <w:t>части 3 статьи 14</w:t>
      </w:r>
      <w:r w:rsidRPr="0013700D">
        <w:rPr>
          <w:rFonts w:ascii="Times New Roman" w:hAnsi="Times New Roman" w:cs="Times New Roman"/>
          <w:sz w:val="24"/>
          <w:szCs w:val="24"/>
        </w:rPr>
        <w:t xml:space="preserve"> Закона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44-ФЗ изданы в том числе: </w:t>
      </w:r>
    </w:p>
    <w:p w14:paraId="51E8DBB0" w14:textId="1CC59488"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 </w:t>
      </w:r>
      <w:r w:rsidRPr="0013700D">
        <w:rPr>
          <w:rFonts w:ascii="Times New Roman" w:hAnsi="Times New Roman" w:cs="Times New Roman"/>
          <w:sz w:val="24"/>
          <w:szCs w:val="24"/>
        </w:rPr>
        <w:t>постановление</w:t>
      </w:r>
      <w:r w:rsidRPr="0013700D">
        <w:rPr>
          <w:rFonts w:ascii="Times New Roman" w:hAnsi="Times New Roman" w:cs="Times New Roman"/>
          <w:sz w:val="24"/>
          <w:szCs w:val="24"/>
        </w:rPr>
        <w:t xml:space="preserve"> Правительства Российской Федерации от 30.04.2020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616 (далее - Постановление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616), которым установлен 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предусмотренных </w:t>
      </w:r>
      <w:r w:rsidRPr="0013700D">
        <w:rPr>
          <w:rFonts w:ascii="Times New Roman" w:hAnsi="Times New Roman" w:cs="Times New Roman"/>
          <w:sz w:val="24"/>
          <w:szCs w:val="24"/>
        </w:rPr>
        <w:t>перечнем</w:t>
      </w:r>
      <w:r w:rsidRPr="0013700D">
        <w:rPr>
          <w:rFonts w:ascii="Times New Roman" w:hAnsi="Times New Roman" w:cs="Times New Roman"/>
          <w:sz w:val="24"/>
          <w:szCs w:val="24"/>
        </w:rPr>
        <w:t xml:space="preserve"> согласно Приложению к Постановлению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616, в том числе радиоэлектронной продукции; </w:t>
      </w:r>
    </w:p>
    <w:p w14:paraId="6D40D7E9" w14:textId="40428B44"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 </w:t>
      </w:r>
      <w:r w:rsidRPr="0013700D">
        <w:rPr>
          <w:rFonts w:ascii="Times New Roman" w:hAnsi="Times New Roman" w:cs="Times New Roman"/>
          <w:sz w:val="24"/>
          <w:szCs w:val="24"/>
        </w:rPr>
        <w:t>постановление</w:t>
      </w:r>
      <w:r w:rsidRPr="0013700D">
        <w:rPr>
          <w:rFonts w:ascii="Times New Roman" w:hAnsi="Times New Roman" w:cs="Times New Roman"/>
          <w:sz w:val="24"/>
          <w:szCs w:val="24"/>
        </w:rPr>
        <w:t xml:space="preserve"> Правительства Российской Федерации от 16.11.2015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1236, которым 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а также исключительных прав на такое программное обеспечение и прав использования такого программного обеспечения для целей осуществления закупок для обеспечения государственных и муниципальных нужд; </w:t>
      </w:r>
    </w:p>
    <w:p w14:paraId="6BA7F1D7" w14:textId="72B0A7C1"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 </w:t>
      </w:r>
      <w:r w:rsidRPr="0013700D">
        <w:rPr>
          <w:rFonts w:ascii="Times New Roman" w:hAnsi="Times New Roman" w:cs="Times New Roman"/>
          <w:sz w:val="24"/>
          <w:szCs w:val="24"/>
        </w:rPr>
        <w:t>Постановление</w:t>
      </w:r>
      <w:r w:rsidRPr="0013700D">
        <w:rPr>
          <w:rFonts w:ascii="Times New Roman" w:hAnsi="Times New Roman" w:cs="Times New Roman"/>
          <w:sz w:val="24"/>
          <w:szCs w:val="24"/>
        </w:rPr>
        <w:t xml:space="preserve">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878, которым установлено ограничение на допуск товаров, происходящих из иностранных государств, согласно которому при осуществлении закупок радиоэлектронной продукции, включенной в </w:t>
      </w:r>
      <w:r w:rsidRPr="0013700D">
        <w:rPr>
          <w:rFonts w:ascii="Times New Roman" w:hAnsi="Times New Roman" w:cs="Times New Roman"/>
          <w:sz w:val="24"/>
          <w:szCs w:val="24"/>
        </w:rPr>
        <w:t>перечень</w:t>
      </w:r>
      <w:r w:rsidRPr="0013700D">
        <w:rPr>
          <w:rFonts w:ascii="Times New Roman" w:hAnsi="Times New Roman" w:cs="Times New Roman"/>
          <w:sz w:val="24"/>
          <w:szCs w:val="24"/>
        </w:rPr>
        <w:t xml:space="preserve">, утвержденный Постановлением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878, заказчик отклоняет все заявки, содержащие предложения о поставке радиоэлектронной продукции, происходящей из иностранных государств (за исключением государств - членов Евразийского экономического союза), при условии, что на участие в закупке подана 1 (или более) удовлетворяющая требованиям извещения об осуществлении закупки заявка, содержащая предложение о поставке радиоэлектронной продукции, страной происхождения которой являются только государства - члены Евразийского экономического союза. </w:t>
      </w:r>
      <w:bookmarkStart w:id="0" w:name="_GoBack"/>
      <w:bookmarkEnd w:id="0"/>
    </w:p>
    <w:p w14:paraId="24F5AA09" w14:textId="54CE7428"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Кроме того, в реализацию </w:t>
      </w:r>
      <w:r w:rsidRPr="0013700D">
        <w:rPr>
          <w:rFonts w:ascii="Times New Roman" w:hAnsi="Times New Roman" w:cs="Times New Roman"/>
          <w:sz w:val="24"/>
          <w:szCs w:val="24"/>
        </w:rPr>
        <w:t>части 3 статьи 14</w:t>
      </w:r>
      <w:r w:rsidRPr="0013700D">
        <w:rPr>
          <w:rFonts w:ascii="Times New Roman" w:hAnsi="Times New Roman" w:cs="Times New Roman"/>
          <w:sz w:val="24"/>
          <w:szCs w:val="24"/>
        </w:rPr>
        <w:t xml:space="preserve"> Закона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44-ФЗ издано </w:t>
      </w:r>
      <w:r w:rsidRPr="0013700D">
        <w:rPr>
          <w:rFonts w:ascii="Times New Roman" w:hAnsi="Times New Roman" w:cs="Times New Roman"/>
          <w:sz w:val="24"/>
          <w:szCs w:val="24"/>
        </w:rPr>
        <w:t>постановление</w:t>
      </w:r>
      <w:r w:rsidRPr="0013700D">
        <w:rPr>
          <w:rFonts w:ascii="Times New Roman" w:hAnsi="Times New Roman" w:cs="Times New Roman"/>
          <w:sz w:val="24"/>
          <w:szCs w:val="24"/>
        </w:rPr>
        <w:t xml:space="preserve"> Правительства Российской Федерации от 03.12.2020 </w:t>
      </w:r>
      <w:r w:rsidR="0013700D">
        <w:rPr>
          <w:rFonts w:ascii="Times New Roman" w:hAnsi="Times New Roman" w:cs="Times New Roman"/>
          <w:sz w:val="24"/>
          <w:szCs w:val="24"/>
        </w:rPr>
        <w:t>№</w:t>
      </w:r>
      <w:r w:rsidRPr="0013700D">
        <w:rPr>
          <w:rFonts w:ascii="Times New Roman" w:hAnsi="Times New Roman" w:cs="Times New Roman"/>
          <w:sz w:val="24"/>
          <w:szCs w:val="24"/>
        </w:rPr>
        <w:t xml:space="preserve"> 2014 "О минимальной обязательной доле закупок российских товаров и ее достижении заказчиком", положениями которого установлена согласно </w:t>
      </w:r>
      <w:r w:rsidRPr="0013700D">
        <w:rPr>
          <w:rFonts w:ascii="Times New Roman" w:hAnsi="Times New Roman" w:cs="Times New Roman"/>
          <w:sz w:val="24"/>
          <w:szCs w:val="24"/>
        </w:rPr>
        <w:t>приложению</w:t>
      </w:r>
      <w:r w:rsidRPr="0013700D">
        <w:rPr>
          <w:rFonts w:ascii="Times New Roman" w:hAnsi="Times New Roman" w:cs="Times New Roman"/>
          <w:sz w:val="24"/>
          <w:szCs w:val="24"/>
        </w:rPr>
        <w:t xml:space="preserve"> к указанному постановлению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w:t>
      </w:r>
    </w:p>
    <w:p w14:paraId="7F88E884" w14:textId="77777777"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Учитывая изложенное, в настоящее время в рамках законодательства Российской Федерации в сфере закупок предусмотрены механизмы поддержки товаров российского происхождения, в том числе радиоэлектронной продукции. </w:t>
      </w:r>
    </w:p>
    <w:p w14:paraId="424D1A92" w14:textId="77777777" w:rsidR="007C78FC" w:rsidRPr="0013700D" w:rsidRDefault="007C78FC" w:rsidP="0013700D">
      <w:pPr>
        <w:spacing w:line="240" w:lineRule="auto"/>
        <w:ind w:firstLine="709"/>
        <w:contextualSpacing/>
        <w:jc w:val="both"/>
        <w:rPr>
          <w:rFonts w:ascii="Times New Roman" w:hAnsi="Times New Roman" w:cs="Times New Roman"/>
          <w:sz w:val="24"/>
          <w:szCs w:val="24"/>
        </w:rPr>
      </w:pPr>
      <w:r w:rsidRPr="0013700D">
        <w:rPr>
          <w:rFonts w:ascii="Times New Roman" w:hAnsi="Times New Roman" w:cs="Times New Roman"/>
          <w:sz w:val="24"/>
          <w:szCs w:val="24"/>
        </w:rPr>
        <w:t xml:space="preserve">  </w:t>
      </w:r>
    </w:p>
    <w:p w14:paraId="23012E61" w14:textId="77777777" w:rsidR="007C78FC" w:rsidRPr="0013700D" w:rsidRDefault="007C78FC" w:rsidP="0013700D">
      <w:pPr>
        <w:spacing w:line="240" w:lineRule="auto"/>
        <w:ind w:firstLine="709"/>
        <w:contextualSpacing/>
        <w:jc w:val="right"/>
        <w:rPr>
          <w:rFonts w:ascii="Times New Roman" w:hAnsi="Times New Roman" w:cs="Times New Roman"/>
          <w:sz w:val="24"/>
          <w:szCs w:val="24"/>
        </w:rPr>
      </w:pPr>
      <w:r w:rsidRPr="0013700D">
        <w:rPr>
          <w:rFonts w:ascii="Times New Roman" w:hAnsi="Times New Roman" w:cs="Times New Roman"/>
          <w:sz w:val="24"/>
          <w:szCs w:val="24"/>
        </w:rPr>
        <w:t xml:space="preserve">Заместитель директора Департамента </w:t>
      </w:r>
    </w:p>
    <w:p w14:paraId="7F5D02D2" w14:textId="77777777" w:rsidR="007C78FC" w:rsidRPr="0013700D" w:rsidRDefault="007C78FC" w:rsidP="0013700D">
      <w:pPr>
        <w:spacing w:line="240" w:lineRule="auto"/>
        <w:ind w:firstLine="709"/>
        <w:contextualSpacing/>
        <w:jc w:val="right"/>
        <w:rPr>
          <w:rFonts w:ascii="Times New Roman" w:hAnsi="Times New Roman" w:cs="Times New Roman"/>
          <w:sz w:val="24"/>
          <w:szCs w:val="24"/>
        </w:rPr>
      </w:pPr>
      <w:r w:rsidRPr="0013700D">
        <w:rPr>
          <w:rFonts w:ascii="Times New Roman" w:hAnsi="Times New Roman" w:cs="Times New Roman"/>
          <w:sz w:val="24"/>
          <w:szCs w:val="24"/>
        </w:rPr>
        <w:t xml:space="preserve">Д.А.ГОТОВЦЕВ </w:t>
      </w:r>
    </w:p>
    <w:p w14:paraId="2E422C59" w14:textId="77777777" w:rsidR="007C78FC" w:rsidRPr="0013700D" w:rsidRDefault="007C78FC" w:rsidP="0013700D">
      <w:pPr>
        <w:spacing w:line="240" w:lineRule="auto"/>
        <w:ind w:firstLine="709"/>
        <w:contextualSpacing/>
        <w:jc w:val="right"/>
        <w:rPr>
          <w:rFonts w:ascii="Times New Roman" w:hAnsi="Times New Roman" w:cs="Times New Roman"/>
          <w:sz w:val="24"/>
          <w:szCs w:val="24"/>
        </w:rPr>
      </w:pPr>
      <w:r w:rsidRPr="0013700D">
        <w:rPr>
          <w:rFonts w:ascii="Times New Roman" w:hAnsi="Times New Roman" w:cs="Times New Roman"/>
          <w:sz w:val="24"/>
          <w:szCs w:val="24"/>
        </w:rPr>
        <w:t xml:space="preserve">13.10.2022 </w:t>
      </w:r>
    </w:p>
    <w:sectPr w:rsidR="007C78FC" w:rsidRPr="00137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13700D"/>
    <w:rsid w:val="0027210F"/>
    <w:rsid w:val="002B5F58"/>
    <w:rsid w:val="002E1665"/>
    <w:rsid w:val="004154C2"/>
    <w:rsid w:val="00544CE2"/>
    <w:rsid w:val="00544CE9"/>
    <w:rsid w:val="006146DA"/>
    <w:rsid w:val="006A2343"/>
    <w:rsid w:val="006D32F1"/>
    <w:rsid w:val="007C78FC"/>
    <w:rsid w:val="008B4EEB"/>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8FC"/>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2022-11-24T15:07:00Z</dcterms:created>
  <dcterms:modified xsi:type="dcterms:W3CDTF">2022-11-24T15:08:00Z</dcterms:modified>
</cp:coreProperties>
</file>