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4 июля 2023 г. № 24-06-06/62179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13 июня 2023 г. по вопросу о применении постановления Правительства Российской Федерации от 30 ноября 2015 г. № 1289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осуществления закупок для обеспечения государственных и муниципальных нужд" (далее - Постановление № 1289)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и приказа Министерства финансов Российской Федерации от 4 июня 2018 г. № 126н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с учетом пунктов 11.8 и 12.5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Пунктом 1 Постановления № 1289 установлено, что для целей осуществления закупок лекарственного препарата, включенного в перечень жизненно необходимых и важнейших лекарственных препаратов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 октября 2019 г. № 2406-р (далее - лекарственный препарат)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, для обеспечения государственных и муниципальных нужд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одним международным непатентованным наименованием или при отсутствии такого наименования - с химическим или группировочным наименованием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 и Донецкой Народной Республики, Луганской Народной Республики (далее - ЕАЭС, ДНР, ЛНР)), в том числе о поставке 2 и более лекарственных препаратов, страной происхождения хотя бы одного из которых не является государство - член ЕАЭС или ДНР, ЛНР,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 условиям, указанным в данном пункте.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заказчик обязан отклонить все иностранные заявки при условии наличия не менее 2 заявок, удовлетворяющих требованиям, установленным в извещении об осуществлении закупки, и соответствующих совокупности условий, установленных пунктом 1 Постановления № 1289.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ЕАЭС, ДНР, ЛНР), не отклоняется в соответствии с установленными Постановлением № 1289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Приказом № 126н (пункт 4 Постановления № 1289).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механизм предоставления преимуществ, установленный Приказом № 126н, применяется в случае, если заявка (окончательное предложение), содержащая предложение о поставке лекарственного препарата, происходящего из иностранного государства, не отклоняется в соответствии с установленными Постановлением № 1289 ограничениями.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необходимо отметить, что в соответствии с подпунктом 1.4 пункта 1 Приказа № 126н в случае отклонения заявок в соответствии с пунктом 1 Постановления № 1289 контракт заключается с участником закупки по предложенной им цене контракта при совокупности нижеприведенных условий: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ЕАЭС, и при этом сведения о таких фармацевтических субстанциях включены в государственный реестр лекарственных средств;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б) заявка такого участника закупки соответствует требованиям извещения об осуществлении закупки, документации о закупке (в случае, если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предусмотрена документация о закупке);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пунктом 1 Постановления № 1289 и при этом соответствуют совокупности условий, указанных в подпунктах "а" и "б" подпункта 1.4 пункта 1 Приказа № 126н;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пунктом 1 Постановления № 1289, но не соответствует условию, указанному в подпункте "а" подпункта 1.4 пункта 1 Приказа № 126н.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условия допуска, утвержденные подпунктом 1.4 пункта 1 Приказа № 126н, применяются только при наличии всех вышеперечисленных условий в совокупности. Положения данного подпункта не применяются при отсутствии участника закупки, заявка которого соответствует указанным условиям.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Дополнительно сообщаем, что в целях унификации и обеспечения стабильного правового регулирования в настоящее время Минфином России подготовлен и внесен в установленном порядке в Правительство Российской Федерации законопроект, предусматривающий внесение изменений, в том числе в Закон № 44-ФЗ, направленных на установление единых порядков реализации механизмов запрета и ограничения допуска товаров иностранного происхождения, а также преимущества товаров российского происхождения непосредственно в Законе №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04.07.2023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20FC44DF"/>
    <w:rsid w:val="2CD41514"/>
    <w:rsid w:val="73202FCF"/>
    <w:rsid w:val="7A705BE9"/>
    <w:rsid w:val="7E3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2023-07-31T06:26:55Z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C0519C9C652942CE99D5F69724D1DA89</vt:lpwstr>
  </property>
</Properties>
</file>