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65" w:rsidRPr="00CC7865" w:rsidRDefault="00CC7865" w:rsidP="00436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436326" w:rsidRDefault="00CC7865" w:rsidP="00436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 xml:space="preserve">ПИСЬМО от 3 ноября 2023 г. </w:t>
      </w:r>
      <w:r w:rsidR="00436326">
        <w:rPr>
          <w:rFonts w:ascii="Times New Roman" w:hAnsi="Times New Roman" w:cs="Times New Roman"/>
          <w:sz w:val="24"/>
          <w:szCs w:val="24"/>
        </w:rPr>
        <w:t>№</w:t>
      </w:r>
      <w:r w:rsidRPr="00CC7865">
        <w:rPr>
          <w:rFonts w:ascii="Times New Roman" w:hAnsi="Times New Roman" w:cs="Times New Roman"/>
          <w:sz w:val="24"/>
          <w:szCs w:val="24"/>
        </w:rPr>
        <w:t xml:space="preserve"> 24-03-06/105479</w:t>
      </w:r>
    </w:p>
    <w:p w:rsidR="00CC7865" w:rsidRPr="00CC7865" w:rsidRDefault="00436326" w:rsidP="00436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326">
        <w:rPr>
          <w:rFonts w:ascii="Times New Roman" w:hAnsi="Times New Roman" w:cs="Times New Roman"/>
          <w:sz w:val="24"/>
          <w:szCs w:val="24"/>
        </w:rPr>
        <w:t>О заполнении заявки участником закупки</w:t>
      </w:r>
    </w:p>
    <w:p w:rsidR="00436326" w:rsidRDefault="00CC7865" w:rsidP="0043632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 Департамент бюджетной политики в сфере контрактной системы Минфина России (далее - Департамент), рассмотрев обращение, сообщает следующее.</w:t>
      </w:r>
    </w:p>
    <w:p w:rsidR="00436326" w:rsidRDefault="00CC7865" w:rsidP="0043632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865">
        <w:rPr>
          <w:rFonts w:ascii="Times New Roman" w:hAnsi="Times New Roman" w:cs="Times New Roman"/>
          <w:sz w:val="24"/>
          <w:szCs w:val="24"/>
        </w:rPr>
        <w:t xml:space="preserve">В настоящее время в соответствии с положениями пункта 3 части 2 статьи 42 Федерального закона от 5 апреля 2013 г. </w:t>
      </w:r>
      <w:r w:rsidR="00436326">
        <w:rPr>
          <w:rFonts w:ascii="Times New Roman" w:hAnsi="Times New Roman" w:cs="Times New Roman"/>
          <w:sz w:val="24"/>
          <w:szCs w:val="24"/>
        </w:rPr>
        <w:t>№</w:t>
      </w:r>
      <w:r w:rsidRPr="00CC786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инструкция по заполнению заявки на участие в закупке устанавливается заказчиком самостоятельно, формируется им без использования единой информационной системы в сфере закупок и размещается в</w:t>
      </w:r>
      <w:proofErr w:type="gramEnd"/>
      <w:r w:rsidRPr="00CC7865">
        <w:rPr>
          <w:rFonts w:ascii="Times New Roman" w:hAnsi="Times New Roman" w:cs="Times New Roman"/>
          <w:sz w:val="24"/>
          <w:szCs w:val="24"/>
        </w:rPr>
        <w:t xml:space="preserve"> ней путем приложения к извещению об осуществлении закупки файла (электронного документа или образа бумажного документа).</w:t>
      </w:r>
    </w:p>
    <w:p w:rsidR="00436326" w:rsidRDefault="00CC7865" w:rsidP="0043632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7865">
        <w:rPr>
          <w:rFonts w:ascii="Times New Roman" w:hAnsi="Times New Roman" w:cs="Times New Roman"/>
          <w:sz w:val="24"/>
          <w:szCs w:val="24"/>
        </w:rPr>
        <w:t>В свою очередь участник закупки представляет в заявке на участие в закупке характеристики исключительно в отношении товара (в том числе поставляемого заказчику при выполнении закупаемых работ, оказании закупаемых услуг), а в отношении закупок работ и услуг характеристики не представляются, и подача заявки является согласием на их выполнение и оказание соответственно (подпункт "а" пункта 2 части 1, пункта 1 части 2</w:t>
      </w:r>
      <w:proofErr w:type="gramEnd"/>
      <w:r w:rsidRPr="00CC7865">
        <w:rPr>
          <w:rFonts w:ascii="Times New Roman" w:hAnsi="Times New Roman" w:cs="Times New Roman"/>
          <w:sz w:val="24"/>
          <w:szCs w:val="24"/>
        </w:rPr>
        <w:t>, части 5 статьи 43 указанного Федерального закона).</w:t>
      </w:r>
    </w:p>
    <w:p w:rsidR="008B22E3" w:rsidRDefault="00CC7865" w:rsidP="00436326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 xml:space="preserve">Позиция Казначейства России (от 26 октября 2023 г. </w:t>
      </w:r>
      <w:r w:rsidR="00436326">
        <w:rPr>
          <w:rFonts w:ascii="Times New Roman" w:hAnsi="Times New Roman" w:cs="Times New Roman"/>
          <w:sz w:val="24"/>
          <w:szCs w:val="24"/>
        </w:rPr>
        <w:t>№</w:t>
      </w:r>
      <w:r w:rsidRPr="00CC7865">
        <w:rPr>
          <w:rFonts w:ascii="Times New Roman" w:hAnsi="Times New Roman" w:cs="Times New Roman"/>
          <w:sz w:val="24"/>
          <w:szCs w:val="24"/>
        </w:rPr>
        <w:t xml:space="preserve"> 14-00-00/31290) прилагается. </w:t>
      </w:r>
    </w:p>
    <w:p w:rsidR="008B22E3" w:rsidRDefault="00CC7865" w:rsidP="00CC7865">
      <w:pPr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8B22E3" w:rsidRDefault="00CC7865" w:rsidP="00CC7865">
      <w:pPr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C7865" w:rsidRDefault="00CC7865" w:rsidP="00CC7865">
      <w:pPr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А.В.ГРИНЕНКО     </w:t>
      </w: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8B22E3" w:rsidRDefault="008B22E3" w:rsidP="00CC7865">
      <w:pPr>
        <w:rPr>
          <w:rFonts w:ascii="Times New Roman" w:hAnsi="Times New Roman" w:cs="Times New Roman"/>
          <w:sz w:val="24"/>
          <w:szCs w:val="24"/>
        </w:rPr>
      </w:pPr>
    </w:p>
    <w:p w:rsidR="00436326" w:rsidRDefault="00436326" w:rsidP="00CC7865">
      <w:pPr>
        <w:rPr>
          <w:rFonts w:ascii="Times New Roman" w:hAnsi="Times New Roman" w:cs="Times New Roman"/>
          <w:sz w:val="24"/>
          <w:szCs w:val="24"/>
        </w:rPr>
      </w:pPr>
    </w:p>
    <w:p w:rsidR="00CC7865" w:rsidRDefault="00CC7865" w:rsidP="00436326">
      <w:pPr>
        <w:jc w:val="right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lastRenderedPageBreak/>
        <w:t>Приложение </w:t>
      </w:r>
    </w:p>
    <w:p w:rsidR="00CC7865" w:rsidRPr="00436326" w:rsidRDefault="00CC7865" w:rsidP="00436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326">
        <w:rPr>
          <w:rFonts w:ascii="Times New Roman" w:hAnsi="Times New Roman" w:cs="Times New Roman"/>
          <w:b/>
          <w:sz w:val="24"/>
          <w:szCs w:val="24"/>
        </w:rPr>
        <w:t xml:space="preserve">МИНИСТЕРСТВО ФИНАНСОВ РОССИЙСКОЙ ФЕДЕРАЦИИ ФЕДЕРАЛЬНОЕ КАЗНАЧЕЙСТВО ПИСЬМО от 26 октября 2023 г. </w:t>
      </w:r>
      <w:r w:rsidR="00436326">
        <w:rPr>
          <w:rFonts w:ascii="Times New Roman" w:hAnsi="Times New Roman" w:cs="Times New Roman"/>
          <w:b/>
          <w:sz w:val="24"/>
          <w:szCs w:val="24"/>
        </w:rPr>
        <w:t>№</w:t>
      </w:r>
      <w:r w:rsidRPr="00436326">
        <w:rPr>
          <w:rFonts w:ascii="Times New Roman" w:hAnsi="Times New Roman" w:cs="Times New Roman"/>
          <w:b/>
          <w:sz w:val="24"/>
          <w:szCs w:val="24"/>
        </w:rPr>
        <w:t xml:space="preserve"> 14-00-04/31290</w:t>
      </w:r>
      <w:proofErr w:type="gramStart"/>
      <w:r w:rsidRPr="00436326">
        <w:rPr>
          <w:rFonts w:ascii="Times New Roman" w:hAnsi="Times New Roman" w:cs="Times New Roman"/>
          <w:b/>
          <w:sz w:val="24"/>
          <w:szCs w:val="24"/>
        </w:rPr>
        <w:t> О</w:t>
      </w:r>
      <w:proofErr w:type="gramEnd"/>
      <w:r w:rsidRPr="00436326">
        <w:rPr>
          <w:rFonts w:ascii="Times New Roman" w:hAnsi="Times New Roman" w:cs="Times New Roman"/>
          <w:b/>
          <w:sz w:val="24"/>
          <w:szCs w:val="24"/>
        </w:rPr>
        <w:t xml:space="preserve"> ПРЕДОСТАВЛЕНИИ ПОЗИЦИИ</w:t>
      </w:r>
    </w:p>
    <w:p w:rsidR="00436326" w:rsidRDefault="00CC7865" w:rsidP="0043632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Федеральное казначейство рассмотрело обращение, перенаправленное письмом Минфина России, по вопросу указания заказчиком инструкции по заполнению характеристик в заявке при формировании извещения об осуществлении закупки работ (услуг) в единой информационной системе в сфере закупок (далее - ЕИС) и сообщает следующее.</w:t>
      </w:r>
    </w:p>
    <w:p w:rsidR="00436326" w:rsidRDefault="00CC7865" w:rsidP="0043632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C786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CC7865">
        <w:rPr>
          <w:rFonts w:ascii="Times New Roman" w:hAnsi="Times New Roman" w:cs="Times New Roman"/>
          <w:sz w:val="24"/>
          <w:szCs w:val="24"/>
        </w:rPr>
        <w:t xml:space="preserve"> вступивших в силу с 01.10.2023 изменений в Правила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года </w:t>
      </w:r>
      <w:r w:rsidR="00436326">
        <w:rPr>
          <w:rFonts w:ascii="Times New Roman" w:hAnsi="Times New Roman" w:cs="Times New Roman"/>
          <w:sz w:val="24"/>
          <w:szCs w:val="24"/>
        </w:rPr>
        <w:t>№</w:t>
      </w:r>
      <w:r w:rsidRPr="00CC7865">
        <w:rPr>
          <w:rFonts w:ascii="Times New Roman" w:hAnsi="Times New Roman" w:cs="Times New Roman"/>
          <w:sz w:val="24"/>
          <w:szCs w:val="24"/>
        </w:rPr>
        <w:t xml:space="preserve"> 145, в ЕИС реализован функционал структурированного описания объекта закупки в извещении об осуществлении закупки, в том числе при осуществлении закупок на выполнение работ (оказание услуг).</w:t>
      </w:r>
    </w:p>
    <w:p w:rsidR="00436326" w:rsidRDefault="00CC7865" w:rsidP="0043632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CC786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865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"а" пункта 2 части 1 статьи 43 Закона </w:t>
      </w:r>
      <w:r w:rsidR="00436326">
        <w:rPr>
          <w:rFonts w:ascii="Times New Roman" w:hAnsi="Times New Roman" w:cs="Times New Roman"/>
          <w:sz w:val="24"/>
          <w:szCs w:val="24"/>
        </w:rPr>
        <w:t>№</w:t>
      </w:r>
      <w:r w:rsidRPr="00CC7865">
        <w:rPr>
          <w:rFonts w:ascii="Times New Roman" w:hAnsi="Times New Roman" w:cs="Times New Roman"/>
          <w:sz w:val="24"/>
          <w:szCs w:val="24"/>
        </w:rPr>
        <w:t xml:space="preserve"> 44-ФЗ предложение участника закупки в отношении объекта закупки с учетом положений части 2 статьи 42 Закона </w:t>
      </w:r>
      <w:r w:rsidR="00436326">
        <w:rPr>
          <w:rFonts w:ascii="Times New Roman" w:hAnsi="Times New Roman" w:cs="Times New Roman"/>
          <w:sz w:val="24"/>
          <w:szCs w:val="24"/>
        </w:rPr>
        <w:t>№</w:t>
      </w:r>
      <w:r w:rsidRPr="00CC7865">
        <w:rPr>
          <w:rFonts w:ascii="Times New Roman" w:hAnsi="Times New Roman" w:cs="Times New Roman"/>
          <w:sz w:val="24"/>
          <w:szCs w:val="24"/>
        </w:rPr>
        <w:t xml:space="preserve"> 44-ФЗ должно содержать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Закона </w:t>
      </w:r>
      <w:r w:rsidR="00436326">
        <w:rPr>
          <w:rFonts w:ascii="Times New Roman" w:hAnsi="Times New Roman" w:cs="Times New Roman"/>
          <w:sz w:val="24"/>
          <w:szCs w:val="24"/>
        </w:rPr>
        <w:t>№</w:t>
      </w:r>
      <w:r w:rsidRPr="00CC7865">
        <w:rPr>
          <w:rFonts w:ascii="Times New Roman" w:hAnsi="Times New Roman" w:cs="Times New Roman"/>
          <w:sz w:val="24"/>
          <w:szCs w:val="24"/>
        </w:rPr>
        <w:t xml:space="preserve"> 44-ФЗ, товарный знак (при наличии у товара товарного знака).</w:t>
      </w:r>
    </w:p>
    <w:p w:rsidR="00436326" w:rsidRDefault="00CC7865" w:rsidP="0043632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В этой связи в отношении закупок работ и услуг указание характеристик при подаче заявки на участие в такой закупке не требуется, так как факт подачи заявки является согласием на их выполнение и оказание соответственно.</w:t>
      </w:r>
    </w:p>
    <w:p w:rsidR="00436326" w:rsidRDefault="00CC7865" w:rsidP="00436326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Вместе с тем, сообщаем, что необходимость формирования инструкции в структурированном виде в ЕИС при описании объекта закупки на выполнение работ, оказание услуг в составе извещения об осуществлении закупки будет исключена в рамках доработок ЕИС в текущем году.</w:t>
      </w:r>
    </w:p>
    <w:p w:rsidR="00EC7CC6" w:rsidRPr="00CC7865" w:rsidRDefault="00CC7865" w:rsidP="00436326">
      <w:pPr>
        <w:ind w:firstLine="1701"/>
        <w:jc w:val="right"/>
        <w:rPr>
          <w:rFonts w:ascii="Times New Roman" w:hAnsi="Times New Roman" w:cs="Times New Roman"/>
          <w:sz w:val="24"/>
          <w:szCs w:val="24"/>
        </w:rPr>
      </w:pPr>
      <w:r w:rsidRPr="00CC7865">
        <w:rPr>
          <w:rFonts w:ascii="Times New Roman" w:hAnsi="Times New Roman" w:cs="Times New Roman"/>
          <w:sz w:val="24"/>
          <w:szCs w:val="24"/>
        </w:rPr>
        <w:t> А.Т.КАТАМАДЗЕ </w:t>
      </w:r>
    </w:p>
    <w:sectPr w:rsidR="00EC7CC6" w:rsidRPr="00CC7865" w:rsidSect="00EC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7865"/>
    <w:rsid w:val="00436326"/>
    <w:rsid w:val="008B22E3"/>
    <w:rsid w:val="00CC7865"/>
    <w:rsid w:val="00EC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2023-11-14T04:56:00Z</dcterms:created>
  <dcterms:modified xsi:type="dcterms:W3CDTF">2023-11-14T05:24:00Z</dcterms:modified>
</cp:coreProperties>
</file>