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EE" w:rsidRPr="005718EE" w:rsidRDefault="005718EE" w:rsidP="005718EE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>ФЕДЕРАЛЬНАЯ АНТИМОНОПОЛЬНАЯ СЛУЖБА</w:t>
      </w:r>
    </w:p>
    <w:p w:rsidR="005718EE" w:rsidRPr="005718EE" w:rsidRDefault="005718EE" w:rsidP="005718EE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>ПИСЬМО</w:t>
      </w:r>
    </w:p>
    <w:p w:rsidR="005718EE" w:rsidRPr="005718EE" w:rsidRDefault="005718EE" w:rsidP="005718EE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 xml:space="preserve">от 21 февраля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18EE">
        <w:rPr>
          <w:rFonts w:ascii="Times New Roman" w:hAnsi="Times New Roman" w:cs="Times New Roman"/>
          <w:sz w:val="24"/>
          <w:szCs w:val="24"/>
        </w:rPr>
        <w:t xml:space="preserve"> ТН/14226/24</w:t>
      </w:r>
    </w:p>
    <w:p w:rsidR="005718EE" w:rsidRPr="005718EE" w:rsidRDefault="005718EE" w:rsidP="005718EE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>О ВОПРОСАХ</w:t>
      </w:r>
    </w:p>
    <w:p w:rsidR="005718EE" w:rsidRPr="005718EE" w:rsidRDefault="005718EE" w:rsidP="005718EE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>ПРИМЕНЕНИЯ ПОСТАНОВЛЕНИЯ ПРАВИТЕЛЬСТВА РОССИЙСКОЙ ФЕДЕРАЦИИ</w:t>
      </w:r>
    </w:p>
    <w:p w:rsidR="005718EE" w:rsidRPr="005718EE" w:rsidRDefault="005718EE" w:rsidP="005718EE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 xml:space="preserve">ОТ 31.10.2020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18EE">
        <w:rPr>
          <w:rFonts w:ascii="Times New Roman" w:hAnsi="Times New Roman" w:cs="Times New Roman"/>
          <w:sz w:val="24"/>
          <w:szCs w:val="24"/>
        </w:rPr>
        <w:t xml:space="preserve"> 1771</w:t>
      </w:r>
    </w:p>
    <w:p w:rsidR="005718EE" w:rsidRPr="005718EE" w:rsidRDefault="005718EE" w:rsidP="00571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> </w:t>
      </w:r>
    </w:p>
    <w:p w:rsidR="005718EE" w:rsidRPr="005718EE" w:rsidRDefault="005718EE" w:rsidP="00571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8EE">
        <w:rPr>
          <w:rFonts w:ascii="Times New Roman" w:hAnsi="Times New Roman" w:cs="Times New Roman"/>
          <w:sz w:val="24"/>
          <w:szCs w:val="24"/>
        </w:rPr>
        <w:t xml:space="preserve">Федеральная антимонопольная служба на основании подпункта 6.3 Положения о Федеральной антимонопольной службе, утвержденного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18EE">
        <w:rPr>
          <w:rFonts w:ascii="Times New Roman" w:hAnsi="Times New Roman" w:cs="Times New Roman"/>
          <w:sz w:val="24"/>
          <w:szCs w:val="24"/>
        </w:rPr>
        <w:t xml:space="preserve"> 331, а также исходя из правоприменительной практики применения постановления Правительства Российской Федерации от 31.10.2020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18EE">
        <w:rPr>
          <w:rFonts w:ascii="Times New Roman" w:hAnsi="Times New Roman" w:cs="Times New Roman"/>
          <w:sz w:val="24"/>
          <w:szCs w:val="24"/>
        </w:rPr>
        <w:t xml:space="preserve"> 1771 "Об утверждении особенностей государственного регулирования цен на лекарственные препараты, включенные в перечень жизненно необходимых и важнейших лекарственных препаратов, и внесении изменений в отдельные акты Правительства Российской</w:t>
      </w:r>
      <w:proofErr w:type="gramEnd"/>
      <w:r w:rsidRPr="005718EE">
        <w:rPr>
          <w:rFonts w:ascii="Times New Roman" w:hAnsi="Times New Roman" w:cs="Times New Roman"/>
          <w:sz w:val="24"/>
          <w:szCs w:val="24"/>
        </w:rPr>
        <w:t xml:space="preserve"> Федерации" (далее соответственно - лекарственные препараты, Особенности,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18EE">
        <w:rPr>
          <w:rFonts w:ascii="Times New Roman" w:hAnsi="Times New Roman" w:cs="Times New Roman"/>
          <w:sz w:val="24"/>
          <w:szCs w:val="24"/>
        </w:rPr>
        <w:t xml:space="preserve"> 1771), в целях оптимизации исполнения процедур, предусмотренных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18EE">
        <w:rPr>
          <w:rFonts w:ascii="Times New Roman" w:hAnsi="Times New Roman" w:cs="Times New Roman"/>
          <w:sz w:val="24"/>
          <w:szCs w:val="24"/>
        </w:rPr>
        <w:t xml:space="preserve"> 1771, сокращения случаев запроса информации и повышения оперативности устранения </w:t>
      </w:r>
      <w:proofErr w:type="spellStart"/>
      <w:r w:rsidRPr="005718EE">
        <w:rPr>
          <w:rFonts w:ascii="Times New Roman" w:hAnsi="Times New Roman" w:cs="Times New Roman"/>
          <w:sz w:val="24"/>
          <w:szCs w:val="24"/>
        </w:rPr>
        <w:t>дефектуры</w:t>
      </w:r>
      <w:proofErr w:type="spellEnd"/>
      <w:r w:rsidRPr="005718EE">
        <w:rPr>
          <w:rFonts w:ascii="Times New Roman" w:hAnsi="Times New Roman" w:cs="Times New Roman"/>
          <w:sz w:val="24"/>
          <w:szCs w:val="24"/>
        </w:rPr>
        <w:t xml:space="preserve"> (рисков ее возникновения) лекарственных препаратов, разъясняет следующее.</w:t>
      </w:r>
    </w:p>
    <w:p w:rsidR="005718EE" w:rsidRPr="005718EE" w:rsidRDefault="005718EE" w:rsidP="00571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8EE">
        <w:rPr>
          <w:rFonts w:ascii="Times New Roman" w:hAnsi="Times New Roman" w:cs="Times New Roman"/>
          <w:sz w:val="24"/>
          <w:szCs w:val="24"/>
        </w:rPr>
        <w:t xml:space="preserve">Частью 9 статьи 61 Федерального закона от 12.04.2010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18EE">
        <w:rPr>
          <w:rFonts w:ascii="Times New Roman" w:hAnsi="Times New Roman" w:cs="Times New Roman"/>
          <w:sz w:val="24"/>
          <w:szCs w:val="24"/>
        </w:rPr>
        <w:t xml:space="preserve"> 61-ФЗ "Об обращении лекарственных средств" предусмотрена возможность установления Правительством Российской Федерации особенностей государственного регулирования цен производителей на лекарственные препараты в зависимости от экономических и (или) социальных критериев (изменение условий, порядка и стоимости производства лекарственных препаратов, использование новых форм, методов и способов государственного регулирования цен на лекарственные препараты, в том числе на основе</w:t>
      </w:r>
      <w:proofErr w:type="gramEnd"/>
      <w:r w:rsidRPr="005718EE">
        <w:rPr>
          <w:rFonts w:ascii="Times New Roman" w:hAnsi="Times New Roman" w:cs="Times New Roman"/>
          <w:sz w:val="24"/>
          <w:szCs w:val="24"/>
        </w:rPr>
        <w:t xml:space="preserve"> механизма </w:t>
      </w:r>
      <w:proofErr w:type="spellStart"/>
      <w:r w:rsidRPr="005718EE">
        <w:rPr>
          <w:rFonts w:ascii="Times New Roman" w:hAnsi="Times New Roman" w:cs="Times New Roman"/>
          <w:sz w:val="24"/>
          <w:szCs w:val="24"/>
        </w:rPr>
        <w:t>референтного</w:t>
      </w:r>
      <w:proofErr w:type="spellEnd"/>
      <w:r w:rsidRPr="005718EE">
        <w:rPr>
          <w:rFonts w:ascii="Times New Roman" w:hAnsi="Times New Roman" w:cs="Times New Roman"/>
          <w:sz w:val="24"/>
          <w:szCs w:val="24"/>
        </w:rPr>
        <w:t xml:space="preserve"> ценообразования, изменений порядка оказания медицинской помощи, изменение курса иностранной валюты и иные изменения).</w:t>
      </w:r>
    </w:p>
    <w:p w:rsidR="005718EE" w:rsidRPr="005718EE" w:rsidRDefault="005718EE" w:rsidP="00571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18EE">
        <w:rPr>
          <w:rFonts w:ascii="Times New Roman" w:hAnsi="Times New Roman" w:cs="Times New Roman"/>
          <w:sz w:val="24"/>
          <w:szCs w:val="24"/>
        </w:rPr>
        <w:t xml:space="preserve"> 1771 определены особенности государственного регулирования цен на лекарственные препараты в случае </w:t>
      </w:r>
      <w:proofErr w:type="spellStart"/>
      <w:r w:rsidRPr="005718EE">
        <w:rPr>
          <w:rFonts w:ascii="Times New Roman" w:hAnsi="Times New Roman" w:cs="Times New Roman"/>
          <w:sz w:val="24"/>
          <w:szCs w:val="24"/>
        </w:rPr>
        <w:t>дефектуры</w:t>
      </w:r>
      <w:proofErr w:type="spellEnd"/>
      <w:r w:rsidRPr="005718EE">
        <w:rPr>
          <w:rFonts w:ascii="Times New Roman" w:hAnsi="Times New Roman" w:cs="Times New Roman"/>
          <w:sz w:val="24"/>
          <w:szCs w:val="24"/>
        </w:rPr>
        <w:t xml:space="preserve"> или риска возникновения </w:t>
      </w:r>
      <w:proofErr w:type="spellStart"/>
      <w:r w:rsidRPr="005718EE">
        <w:rPr>
          <w:rFonts w:ascii="Times New Roman" w:hAnsi="Times New Roman" w:cs="Times New Roman"/>
          <w:sz w:val="24"/>
          <w:szCs w:val="24"/>
        </w:rPr>
        <w:t>дефектуры</w:t>
      </w:r>
      <w:proofErr w:type="spellEnd"/>
      <w:r w:rsidRPr="005718EE">
        <w:rPr>
          <w:rFonts w:ascii="Times New Roman" w:hAnsi="Times New Roman" w:cs="Times New Roman"/>
          <w:sz w:val="24"/>
          <w:szCs w:val="24"/>
        </w:rPr>
        <w:t xml:space="preserve"> лекарственных препаратов в связи с ценообразованием на них.</w:t>
      </w:r>
    </w:p>
    <w:p w:rsidR="005718EE" w:rsidRPr="005718EE" w:rsidRDefault="005718EE" w:rsidP="00571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 xml:space="preserve">Целью применения механизма перерегистрации цен в рамках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18EE">
        <w:rPr>
          <w:rFonts w:ascii="Times New Roman" w:hAnsi="Times New Roman" w:cs="Times New Roman"/>
          <w:sz w:val="24"/>
          <w:szCs w:val="24"/>
        </w:rPr>
        <w:t xml:space="preserve"> 1771 является устранение выявленной </w:t>
      </w:r>
      <w:proofErr w:type="spellStart"/>
      <w:r w:rsidRPr="005718EE">
        <w:rPr>
          <w:rFonts w:ascii="Times New Roman" w:hAnsi="Times New Roman" w:cs="Times New Roman"/>
          <w:sz w:val="24"/>
          <w:szCs w:val="24"/>
        </w:rPr>
        <w:t>Росздравнадзором</w:t>
      </w:r>
      <w:proofErr w:type="spellEnd"/>
      <w:r w:rsidRPr="00571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EE">
        <w:rPr>
          <w:rFonts w:ascii="Times New Roman" w:hAnsi="Times New Roman" w:cs="Times New Roman"/>
          <w:sz w:val="24"/>
          <w:szCs w:val="24"/>
        </w:rPr>
        <w:t>дефектуры</w:t>
      </w:r>
      <w:proofErr w:type="spellEnd"/>
      <w:r w:rsidRPr="005718EE">
        <w:rPr>
          <w:rFonts w:ascii="Times New Roman" w:hAnsi="Times New Roman" w:cs="Times New Roman"/>
          <w:sz w:val="24"/>
          <w:szCs w:val="24"/>
        </w:rPr>
        <w:t xml:space="preserve"> (рисков ее возникновения) лекарственных препаратов, отнесенных к одному международному непатентованному (или химическому, или </w:t>
      </w:r>
      <w:proofErr w:type="spellStart"/>
      <w:r w:rsidRPr="005718EE">
        <w:rPr>
          <w:rFonts w:ascii="Times New Roman" w:hAnsi="Times New Roman" w:cs="Times New Roman"/>
          <w:sz w:val="24"/>
          <w:szCs w:val="24"/>
        </w:rPr>
        <w:t>группировочному</w:t>
      </w:r>
      <w:proofErr w:type="spellEnd"/>
      <w:r w:rsidRPr="005718EE">
        <w:rPr>
          <w:rFonts w:ascii="Times New Roman" w:hAnsi="Times New Roman" w:cs="Times New Roman"/>
          <w:sz w:val="24"/>
          <w:szCs w:val="24"/>
        </w:rPr>
        <w:t>) наименованию и имеющих одинаковый путь введения (эквивалентные лекарственные формы и дозировки), в связи с ценообразованием на них.</w:t>
      </w:r>
    </w:p>
    <w:p w:rsidR="005718EE" w:rsidRPr="005718EE" w:rsidRDefault="005718EE" w:rsidP="00571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8EE">
        <w:rPr>
          <w:rFonts w:ascii="Times New Roman" w:hAnsi="Times New Roman" w:cs="Times New Roman"/>
          <w:sz w:val="24"/>
          <w:szCs w:val="24"/>
        </w:rPr>
        <w:lastRenderedPageBreak/>
        <w:t>В соответствии с Особенностями ФАС России осуществляет полномочия по проведению экономического анализа заявленной к перерегистрации цены на лекарственный препарат на основании документов и сведений, представляемых Минздравом России, в том числе на основании предусмотренных пунктом 6 Особенностей расчета предлагаемой к перерегистрации цены и обосновывающих документов, подтверждающих необходимость ее перерегистрации в рамках Особенностей.</w:t>
      </w:r>
      <w:proofErr w:type="gramEnd"/>
    </w:p>
    <w:p w:rsidR="005718EE" w:rsidRPr="005718EE" w:rsidRDefault="005718EE" w:rsidP="00571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8EE">
        <w:rPr>
          <w:rFonts w:ascii="Times New Roman" w:hAnsi="Times New Roman" w:cs="Times New Roman"/>
          <w:sz w:val="24"/>
          <w:szCs w:val="24"/>
        </w:rPr>
        <w:t>В связи с изложенным для установления экономической обоснованности увеличения цены, ее расчет и обосновывающие документы должны быть подготовлены с учетом следующего:</w:t>
      </w:r>
      <w:proofErr w:type="gramEnd"/>
    </w:p>
    <w:p w:rsidR="005718EE" w:rsidRPr="005718EE" w:rsidRDefault="005718EE" w:rsidP="00571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>1. Расчет цены должен позволять ФАС России установить каким образом заявителем определен точный размер заявленной к перерегистрации цены (например, в случае удорожания отдельных компонентов и роста отдельных затрат расчет цены должен содержать сведения о доле таких затрат в ее структуре; в случае расчета цены на основе внешних и внутренних индикаторов (цены в иностранных государствах, рост курса валюты, показатели инфляции и т.д.), такой расчет должен содержать сведения об используемых индикаторах и обоснование их использования).</w:t>
      </w:r>
    </w:p>
    <w:p w:rsidR="005718EE" w:rsidRPr="005718EE" w:rsidRDefault="005718EE" w:rsidP="00571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718EE">
        <w:rPr>
          <w:rFonts w:ascii="Times New Roman" w:hAnsi="Times New Roman" w:cs="Times New Roman"/>
          <w:sz w:val="24"/>
          <w:szCs w:val="24"/>
        </w:rPr>
        <w:t xml:space="preserve">Заявленная к перерегистрации цена, информация о которой предоставляется заявителем в </w:t>
      </w:r>
      <w:proofErr w:type="spellStart"/>
      <w:r w:rsidRPr="005718EE">
        <w:rPr>
          <w:rFonts w:ascii="Times New Roman" w:hAnsi="Times New Roman" w:cs="Times New Roman"/>
          <w:sz w:val="24"/>
          <w:szCs w:val="24"/>
        </w:rPr>
        <w:t>Росздравнадзор</w:t>
      </w:r>
      <w:proofErr w:type="spellEnd"/>
      <w:r w:rsidRPr="005718EE">
        <w:rPr>
          <w:rFonts w:ascii="Times New Roman" w:hAnsi="Times New Roman" w:cs="Times New Roman"/>
          <w:sz w:val="24"/>
          <w:szCs w:val="24"/>
        </w:rPr>
        <w:t xml:space="preserve"> (в соответствии с приложением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18EE">
        <w:rPr>
          <w:rFonts w:ascii="Times New Roman" w:hAnsi="Times New Roman" w:cs="Times New Roman"/>
          <w:sz w:val="24"/>
          <w:szCs w:val="24"/>
        </w:rPr>
        <w:t xml:space="preserve"> 2 к Особенностям), Минздрав России и ФАС России (в соответствии с пунктом 6 Особенностей), должна быть минимальной отпускной ценой производителя, позволяющей продолжить производство и поставки лекарственного препарата в Российской Федерации (при формировании и предоставлении расчета в соответствии с пунктом 6 Особенностей целесообразно указание информации о</w:t>
      </w:r>
      <w:proofErr w:type="gramEnd"/>
      <w:r w:rsidRPr="005718EE">
        <w:rPr>
          <w:rFonts w:ascii="Times New Roman" w:hAnsi="Times New Roman" w:cs="Times New Roman"/>
          <w:sz w:val="24"/>
          <w:szCs w:val="24"/>
        </w:rPr>
        <w:t xml:space="preserve"> том, что такой расчет произведен с учетом минимального уровня рентабельности (прибыли), необходимого для продолжения производства и поставки заявленного лекарственного препарата).</w:t>
      </w:r>
    </w:p>
    <w:p w:rsidR="005718EE" w:rsidRPr="005718EE" w:rsidRDefault="005718EE" w:rsidP="00571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>3. В случае удорожания производства расчет цены (преимущественно для российских производителей) должен быть произведен на величину увеличения прямых расходов на производство заявленного лекарственного препарата с приложением подтверждающих документов (например, на величину удорожания стоимости фармацевтической субстанции с приложением документов, подтверждающих ранее действующую стоимость и новую стоимость).</w:t>
      </w:r>
    </w:p>
    <w:p w:rsidR="005718EE" w:rsidRPr="005718EE" w:rsidRDefault="005718EE" w:rsidP="00571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 xml:space="preserve">Учитывая, что на накладные расходы предполагается отнесение всех затрат предприятия, не относящихся напрямую к производству и реализации конкретного лекарственного препарата, в отношении которого </w:t>
      </w:r>
      <w:proofErr w:type="gramStart"/>
      <w:r w:rsidRPr="005718EE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Pr="00571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EE">
        <w:rPr>
          <w:rFonts w:ascii="Times New Roman" w:hAnsi="Times New Roman" w:cs="Times New Roman"/>
          <w:sz w:val="24"/>
          <w:szCs w:val="24"/>
        </w:rPr>
        <w:t>дефектура</w:t>
      </w:r>
      <w:proofErr w:type="spellEnd"/>
      <w:r w:rsidRPr="005718EE">
        <w:rPr>
          <w:rFonts w:ascii="Times New Roman" w:hAnsi="Times New Roman" w:cs="Times New Roman"/>
          <w:sz w:val="24"/>
          <w:szCs w:val="24"/>
        </w:rPr>
        <w:t xml:space="preserve"> (или риск ее возникновения), увеличение цены на уровень всех понесенных расходов предприятия не соответствует цели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18EE">
        <w:rPr>
          <w:rFonts w:ascii="Times New Roman" w:hAnsi="Times New Roman" w:cs="Times New Roman"/>
          <w:sz w:val="24"/>
          <w:szCs w:val="24"/>
        </w:rPr>
        <w:t xml:space="preserve"> 1771.</w:t>
      </w:r>
    </w:p>
    <w:p w:rsidR="005718EE" w:rsidRPr="005718EE" w:rsidRDefault="005718EE" w:rsidP="00571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 xml:space="preserve">Таким образом, в рамках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18EE">
        <w:rPr>
          <w:rFonts w:ascii="Times New Roman" w:hAnsi="Times New Roman" w:cs="Times New Roman"/>
          <w:sz w:val="24"/>
          <w:szCs w:val="24"/>
        </w:rPr>
        <w:t xml:space="preserve"> 1771 обоснованным увеличением цены в результате изменения накладных расходов может быть ее увеличение в пределах используемого при регистрации (перерегистрации) цен на лекарственные препараты показателя прогнозируемого уровня инфляции, установленного на текущий год </w:t>
      </w:r>
      <w:r w:rsidRPr="005718EE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 федеральном бюджете на соответствующий финансовый год и плановый период.</w:t>
      </w:r>
    </w:p>
    <w:p w:rsidR="005718EE" w:rsidRPr="005718EE" w:rsidRDefault="005718EE" w:rsidP="00571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718EE">
        <w:rPr>
          <w:rFonts w:ascii="Times New Roman" w:hAnsi="Times New Roman" w:cs="Times New Roman"/>
          <w:sz w:val="24"/>
          <w:szCs w:val="24"/>
        </w:rPr>
        <w:t xml:space="preserve">Расчет цены (преимущественно для иностранных производителей), основанный на необходимости произведения накопленной индексации зарегистрированной предельной отпускной цены производителя, должен включать сведения о ввозе/отгрузках лекарственного препарата (реестр ввоза/отгрузок лекарственного препарата) и расчет средневзвешенной фактической цены ввоза/отпускной цены лекарственного препарата за потребительскую упаковку (например, по формам, предусмотренным приложениями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18EE">
        <w:rPr>
          <w:rFonts w:ascii="Times New Roman" w:hAnsi="Times New Roman" w:cs="Times New Roman"/>
          <w:sz w:val="24"/>
          <w:szCs w:val="24"/>
        </w:rPr>
        <w:t xml:space="preserve"> 1 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18EE">
        <w:rPr>
          <w:rFonts w:ascii="Times New Roman" w:hAnsi="Times New Roman" w:cs="Times New Roman"/>
          <w:sz w:val="24"/>
          <w:szCs w:val="24"/>
        </w:rPr>
        <w:t xml:space="preserve"> 4 к методике расчета предельных отпускных цен производителей на лекарственные</w:t>
      </w:r>
      <w:proofErr w:type="gramEnd"/>
      <w:r w:rsidRPr="005718EE">
        <w:rPr>
          <w:rFonts w:ascii="Times New Roman" w:hAnsi="Times New Roman" w:cs="Times New Roman"/>
          <w:sz w:val="24"/>
          <w:szCs w:val="24"/>
        </w:rPr>
        <w:t xml:space="preserve"> препараты, утвержденной постановлением Правительства Российской Федерации от 15.09.2015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18EE">
        <w:rPr>
          <w:rFonts w:ascii="Times New Roman" w:hAnsi="Times New Roman" w:cs="Times New Roman"/>
          <w:sz w:val="24"/>
          <w:szCs w:val="24"/>
        </w:rPr>
        <w:t xml:space="preserve"> 979).</w:t>
      </w:r>
    </w:p>
    <w:p w:rsidR="005718EE" w:rsidRPr="005718EE" w:rsidRDefault="005718EE" w:rsidP="00571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> </w:t>
      </w:r>
    </w:p>
    <w:p w:rsidR="005718EE" w:rsidRPr="005718EE" w:rsidRDefault="005718EE" w:rsidP="005718EE">
      <w:pPr>
        <w:jc w:val="both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>Т.В.НИЖЕГОРОДЦЕВ</w:t>
      </w:r>
    </w:p>
    <w:p w:rsidR="000F32C5" w:rsidRPr="005718EE" w:rsidRDefault="005718EE" w:rsidP="005718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18EE">
        <w:rPr>
          <w:rFonts w:ascii="Times New Roman" w:hAnsi="Times New Roman" w:cs="Times New Roman"/>
          <w:sz w:val="24"/>
          <w:szCs w:val="24"/>
        </w:rPr>
        <w:t> </w:t>
      </w:r>
    </w:p>
    <w:sectPr w:rsidR="000F32C5" w:rsidRPr="005718EE" w:rsidSect="000F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18EE"/>
    <w:rsid w:val="000F32C5"/>
    <w:rsid w:val="0057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900</Words>
  <Characters>5133</Characters>
  <Application>Microsoft Office Word</Application>
  <DocSecurity>0</DocSecurity>
  <Lines>42</Lines>
  <Paragraphs>12</Paragraphs>
  <ScaleCrop>false</ScaleCrop>
  <Company>Krokoz™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2024-02-26T04:10:00Z</dcterms:created>
  <dcterms:modified xsi:type="dcterms:W3CDTF">2024-02-26T04:18:00Z</dcterms:modified>
</cp:coreProperties>
</file>