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02" w:rsidRPr="004D7F02" w:rsidRDefault="004D7F02" w:rsidP="004D7F02">
      <w:pPr>
        <w:ind w:firstLine="1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F02">
        <w:rPr>
          <w:rFonts w:ascii="Times New Roman" w:hAnsi="Times New Roman" w:cs="Times New Roman"/>
          <w:b/>
          <w:sz w:val="32"/>
          <w:szCs w:val="32"/>
        </w:rPr>
        <w:t>Письмо Министерства промышленности и торговли Российской Федерации от 5 июля 2024 г. № 70351/11 "О запрете на указание заказчиком дополнительных характеристик, которые не предусмотрены позицией каталога"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F02">
        <w:rPr>
          <w:rFonts w:ascii="Times New Roman" w:hAnsi="Times New Roman" w:cs="Times New Roman"/>
          <w:sz w:val="24"/>
          <w:szCs w:val="24"/>
        </w:rPr>
        <w:t xml:space="preserve">Департамент радиоэлектронной промышленности </w:t>
      </w:r>
      <w:proofErr w:type="spellStart"/>
      <w:r w:rsidRPr="004D7F0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4D7F02">
        <w:rPr>
          <w:rFonts w:ascii="Times New Roman" w:hAnsi="Times New Roman" w:cs="Times New Roman"/>
          <w:sz w:val="24"/>
          <w:szCs w:val="24"/>
        </w:rPr>
        <w:t xml:space="preserve"> России (далее - Департамент), рассмотрев Ваше письмо от 15 апреля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45005-07-625/2024 по вопросу о применении постановления Правительства Российской Федерации от 10 июля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</w:t>
      </w:r>
      <w:proofErr w:type="gramEnd"/>
      <w:r w:rsidRPr="004D7F02">
        <w:rPr>
          <w:rFonts w:ascii="Times New Roman" w:hAnsi="Times New Roman" w:cs="Times New Roman"/>
          <w:sz w:val="24"/>
          <w:szCs w:val="24"/>
        </w:rPr>
        <w:t xml:space="preserve"> Федерации от 16 сентября 2016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925 и признании утратившими силу некоторых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878), сообщает следующее.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145 (далее - каталог), запрет на указание заказчиком дополнительных характеристик, которые не предусмотрены позицией каталога, </w:t>
      </w:r>
      <w:proofErr w:type="gramStart"/>
      <w:r w:rsidRPr="004D7F02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4D7F02">
        <w:rPr>
          <w:rFonts w:ascii="Times New Roman" w:hAnsi="Times New Roman" w:cs="Times New Roman"/>
          <w:sz w:val="24"/>
          <w:szCs w:val="24"/>
        </w:rPr>
        <w:t xml:space="preserve"> в том числе для случая закупки радиоэлектронной продукции, включенной в перечень радиоэлектронной продукции, происходящей из иностранных государств, в </w:t>
      </w:r>
      <w:proofErr w:type="gramStart"/>
      <w:r w:rsidRPr="004D7F0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D7F02">
        <w:rPr>
          <w:rFonts w:ascii="Times New Roman" w:hAnsi="Times New Roman" w:cs="Times New Roman"/>
          <w:sz w:val="24"/>
          <w:szCs w:val="24"/>
        </w:rPr>
        <w:t xml:space="preserve">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878 (далее - Перечень).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Таким образом, критериями для запрета на указание заказчиком дополнительных характеристик выступают установление ограничения на допуск иностранной продукции в рамках соответствующего механизма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878, а также в случае такого установления - наличие в позиции каталога характеристик (то есть позиция должна быть представлена в каталоге с описанием).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При этом Департамент отмечает, что приведенная в Вашем обращении позиция каталога "Чехол защитный для </w:t>
      </w:r>
      <w:proofErr w:type="spellStart"/>
      <w:r w:rsidRPr="004D7F02">
        <w:rPr>
          <w:rFonts w:ascii="Times New Roman" w:hAnsi="Times New Roman" w:cs="Times New Roman"/>
          <w:sz w:val="24"/>
          <w:szCs w:val="24"/>
        </w:rPr>
        <w:t>инвазивного</w:t>
      </w:r>
      <w:proofErr w:type="spellEnd"/>
      <w:r w:rsidRPr="004D7F02">
        <w:rPr>
          <w:rFonts w:ascii="Times New Roman" w:hAnsi="Times New Roman" w:cs="Times New Roman"/>
          <w:sz w:val="24"/>
          <w:szCs w:val="24"/>
        </w:rPr>
        <w:t xml:space="preserve"> датчика ультразвуковой визуализации, стандартный, стерильный" (код позиции каталога 26.60.12.132-00000014) размещена в каталоге без описания.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Согласно пункту 2 Правил формирования и ведения единого реестра российской радиоэлектронной продукции,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F02">
        <w:rPr>
          <w:rFonts w:ascii="Times New Roman" w:hAnsi="Times New Roman" w:cs="Times New Roman"/>
          <w:sz w:val="24"/>
          <w:szCs w:val="24"/>
        </w:rPr>
        <w:t xml:space="preserve"> 878 (далее - реестр РЭП, Правила ведения реестра РЭП), под радиоэлектронной продукцией понимаются изделия, выполняющие свои ключевые функции за счет входящих в их состав электронных компонентов и модулей.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lastRenderedPageBreak/>
        <w:t>Пунктом 3 Правил ведения реестра РЭП установлен механизм ограничения допуска иностранной продукции для целей осуществления закупок для обеспечения государственных и муниципальных нужд в отношении радиоэлектронной продукции, включенной в Перечень.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Таким образом, заказчик применяет механизм ограничения допуска иностранной продукции при закупке, включенной в Перечень радиоэлектронной продукции, в том числе с учетом приведенного выше определения такой продукции.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4D7F02" w:rsidRPr="004D7F02" w:rsidRDefault="004D7F02" w:rsidP="004D7F02">
      <w:pPr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4D7F02" w:rsidRPr="004D7F02" w:rsidRDefault="004D7F02" w:rsidP="004D7F02">
      <w:pPr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радиоэлектронной промышленности</w:t>
      </w:r>
    </w:p>
    <w:p w:rsidR="004D7F02" w:rsidRPr="004D7F02" w:rsidRDefault="004D7F02" w:rsidP="004D7F02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A046A1" w:rsidRPr="004D7F02" w:rsidRDefault="004D7F02" w:rsidP="004D7F02">
      <w:pPr>
        <w:jc w:val="both"/>
        <w:rPr>
          <w:rFonts w:ascii="Times New Roman" w:hAnsi="Times New Roman" w:cs="Times New Roman"/>
          <w:sz w:val="24"/>
          <w:szCs w:val="24"/>
        </w:rPr>
      </w:pPr>
      <w:r w:rsidRPr="004D7F02">
        <w:rPr>
          <w:rFonts w:ascii="Times New Roman" w:hAnsi="Times New Roman" w:cs="Times New Roman"/>
          <w:sz w:val="24"/>
          <w:szCs w:val="24"/>
        </w:rPr>
        <w:t>Ю.В. Плясунов</w:t>
      </w:r>
    </w:p>
    <w:sectPr w:rsidR="00A046A1" w:rsidRPr="004D7F02" w:rsidSect="00A0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F02"/>
    <w:rsid w:val="004D7F02"/>
    <w:rsid w:val="00A0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2626</Characters>
  <Application>Microsoft Office Word</Application>
  <DocSecurity>0</DocSecurity>
  <Lines>21</Lines>
  <Paragraphs>6</Paragraphs>
  <ScaleCrop>false</ScaleCrop>
  <Company>Krokoz™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2024-07-23T05:08:00Z</dcterms:created>
  <dcterms:modified xsi:type="dcterms:W3CDTF">2024-07-23T05:15:00Z</dcterms:modified>
</cp:coreProperties>
</file>