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97" w:rsidRPr="00547D97" w:rsidRDefault="00547D97" w:rsidP="00547D97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97">
        <w:rPr>
          <w:rFonts w:ascii="Times New Roman" w:hAnsi="Times New Roman" w:cs="Times New Roman"/>
          <w:b/>
          <w:sz w:val="24"/>
          <w:szCs w:val="24"/>
        </w:rPr>
        <w:t>ФЕДЕРАЛЬНАЯ АНТИМОНОПОЛЬНАЯ СЛУЖБА</w:t>
      </w:r>
    </w:p>
    <w:p w:rsidR="00547D97" w:rsidRPr="00547D97" w:rsidRDefault="00547D97" w:rsidP="00547D97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9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547D97" w:rsidRPr="00FB51F0" w:rsidRDefault="00547D97" w:rsidP="00547D97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97">
        <w:rPr>
          <w:rFonts w:ascii="Times New Roman" w:hAnsi="Times New Roman" w:cs="Times New Roman"/>
          <w:b/>
          <w:sz w:val="24"/>
          <w:szCs w:val="24"/>
        </w:rPr>
        <w:t xml:space="preserve">от 25 июля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547D97">
        <w:rPr>
          <w:rFonts w:ascii="Times New Roman" w:hAnsi="Times New Roman" w:cs="Times New Roman"/>
          <w:b/>
          <w:sz w:val="24"/>
          <w:szCs w:val="24"/>
        </w:rPr>
        <w:t xml:space="preserve"> ПИ/66040/24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1F0" w:rsidRPr="00FB51F0">
        <w:rPr>
          <w:rFonts w:ascii="Times New Roman" w:hAnsi="Times New Roman" w:cs="Times New Roman"/>
          <w:b/>
          <w:sz w:val="24"/>
          <w:szCs w:val="24"/>
        </w:rPr>
        <w:t>“</w:t>
      </w:r>
      <w:r w:rsidRPr="00547D97">
        <w:rPr>
          <w:rFonts w:ascii="Times New Roman" w:hAnsi="Times New Roman" w:cs="Times New Roman"/>
          <w:b/>
          <w:sz w:val="24"/>
          <w:szCs w:val="24"/>
        </w:rPr>
        <w:t>ОКПД 2 при классификации товаров (работ, услуг) использованы иерархический метод классификации и последовательный метод кодирования</w:t>
      </w:r>
      <w:r w:rsidR="00FB51F0" w:rsidRPr="00FB51F0">
        <w:rPr>
          <w:rFonts w:ascii="Times New Roman" w:hAnsi="Times New Roman" w:cs="Times New Roman"/>
          <w:b/>
          <w:sz w:val="24"/>
          <w:szCs w:val="24"/>
        </w:rPr>
        <w:t>”</w:t>
      </w:r>
    </w:p>
    <w:p w:rsidR="00547D97" w:rsidRPr="00547D97" w:rsidRDefault="00547D97" w:rsidP="00547D9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47D97">
        <w:rPr>
          <w:rFonts w:ascii="Times New Roman" w:hAnsi="Times New Roman" w:cs="Times New Roman"/>
          <w:sz w:val="24"/>
          <w:szCs w:val="24"/>
        </w:rPr>
        <w:t> </w:t>
      </w:r>
    </w:p>
    <w:p w:rsidR="00547D97" w:rsidRPr="00547D97" w:rsidRDefault="00547D97" w:rsidP="00547D9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47D9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7D97">
        <w:rPr>
          <w:rFonts w:ascii="Times New Roman" w:hAnsi="Times New Roman" w:cs="Times New Roman"/>
          <w:sz w:val="24"/>
          <w:szCs w:val="24"/>
        </w:rPr>
        <w:t xml:space="preserve"> 331 "Об утверждении Положения о Федеральной антимонопольной службе" ФАС России не осуществляет полномочия по официальному разъяснению и толкованию норм законодательства Российской Федерации о контрактной системе в сфере закупок. Вместе с тем ФАС России полагает возможным сообщить следующее.</w:t>
      </w:r>
    </w:p>
    <w:p w:rsidR="00547D97" w:rsidRPr="00547D97" w:rsidRDefault="00547D97" w:rsidP="00547D9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47D97">
        <w:rPr>
          <w:rFonts w:ascii="Times New Roman" w:hAnsi="Times New Roman" w:cs="Times New Roman"/>
          <w:sz w:val="24"/>
          <w:szCs w:val="24"/>
        </w:rPr>
        <w:t>По вопросу 1 обращения (далее - Обращение) ФАС России отмечает, что в соответствии с положениями Общероссийского классификатора продукции по видам экономической деятельности ОК 034-2014 (КПЕС 2008) (далее - ОКПД 2) в ОКПД 2 при классификации товаров (работ, услуг) использованы иерархический метод классификации и последовательный метод кодирования.</w:t>
      </w:r>
    </w:p>
    <w:p w:rsidR="00547D97" w:rsidRPr="00547D97" w:rsidRDefault="00547D97" w:rsidP="00547D9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47D97">
        <w:rPr>
          <w:rFonts w:ascii="Times New Roman" w:hAnsi="Times New Roman" w:cs="Times New Roman"/>
          <w:sz w:val="24"/>
          <w:szCs w:val="24"/>
        </w:rPr>
        <w:t>Код состоит из 2 - 9 цифровых знаков. В случае</w:t>
      </w:r>
      <w:proofErr w:type="gramStart"/>
      <w:r w:rsidRPr="00547D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7D97">
        <w:rPr>
          <w:rFonts w:ascii="Times New Roman" w:hAnsi="Times New Roman" w:cs="Times New Roman"/>
          <w:sz w:val="24"/>
          <w:szCs w:val="24"/>
        </w:rPr>
        <w:t xml:space="preserve"> если не происходит деление категории товаров (работ, услуг) на подкатегории, 9 знак кода ОКПД 2 имеет значение "0", при этом в случае, когда деление производится, 9 знак кода ОКПД 2 имеет значение, отличное от "0".</w:t>
      </w:r>
    </w:p>
    <w:p w:rsidR="00547D97" w:rsidRPr="00547D97" w:rsidRDefault="00547D97" w:rsidP="00547D9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47D97">
        <w:rPr>
          <w:rFonts w:ascii="Times New Roman" w:hAnsi="Times New Roman" w:cs="Times New Roman"/>
          <w:sz w:val="24"/>
          <w:szCs w:val="24"/>
        </w:rPr>
        <w:t xml:space="preserve">Таким образом, по мнению ФАС России, при осуществлении закупки с кодом ОКПД 2 26.51.53.141 необходимо применять ограничения, установленные постановлением Правительства Российской Федерации от 10.07.2019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7D97">
        <w:rPr>
          <w:rFonts w:ascii="Times New Roman" w:hAnsi="Times New Roman" w:cs="Times New Roman"/>
          <w:sz w:val="24"/>
          <w:szCs w:val="24"/>
        </w:rPr>
        <w:t xml:space="preserve"> 878 "О мерах </w:t>
      </w:r>
      <w:proofErr w:type="gramStart"/>
      <w:r w:rsidRPr="00547D97">
        <w:rPr>
          <w:rFonts w:ascii="Times New Roman" w:hAnsi="Times New Roman" w:cs="Times New Roman"/>
          <w:sz w:val="24"/>
          <w:szCs w:val="24"/>
        </w:rPr>
        <w:t xml:space="preserve">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7D97">
        <w:rPr>
          <w:rFonts w:ascii="Times New Roman" w:hAnsi="Times New Roman" w:cs="Times New Roman"/>
          <w:sz w:val="24"/>
          <w:szCs w:val="24"/>
        </w:rPr>
        <w:t xml:space="preserve"> 925 и признании утратившими силу некоторых актов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7D97">
        <w:rPr>
          <w:rFonts w:ascii="Times New Roman" w:hAnsi="Times New Roman" w:cs="Times New Roman"/>
          <w:sz w:val="24"/>
          <w:szCs w:val="24"/>
        </w:rPr>
        <w:t xml:space="preserve"> 878), поскольку код ОКПД 2 26.51.53.141 является детализированным по отношению к коду ОКПД 2 26.51.53.140.</w:t>
      </w:r>
      <w:proofErr w:type="gramEnd"/>
    </w:p>
    <w:p w:rsidR="00547D97" w:rsidRPr="00547D97" w:rsidRDefault="00547D97" w:rsidP="00547D9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47D97">
        <w:rPr>
          <w:rFonts w:ascii="Times New Roman" w:hAnsi="Times New Roman" w:cs="Times New Roman"/>
          <w:sz w:val="24"/>
          <w:szCs w:val="24"/>
        </w:rPr>
        <w:t xml:space="preserve">По вопросу 2 Обращения ФАС России сообщает, что в соответствии с пунктом 2 Правил формирования и ведения единого реестра российской радиоэлектронной продукции, утвержденных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7D97">
        <w:rPr>
          <w:rFonts w:ascii="Times New Roman" w:hAnsi="Times New Roman" w:cs="Times New Roman"/>
          <w:sz w:val="24"/>
          <w:szCs w:val="24"/>
        </w:rPr>
        <w:t xml:space="preserve"> 878, под радиоэлектронной продукцией понимаются изделия, выполняющие свои ключевые функции за счет входящих в их состав электронных компонентов и модулей.</w:t>
      </w:r>
    </w:p>
    <w:p w:rsidR="00547D97" w:rsidRPr="00547D97" w:rsidRDefault="00547D97" w:rsidP="00547D9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47D9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gramStart"/>
      <w:r w:rsidRPr="00547D97">
        <w:rPr>
          <w:rFonts w:ascii="Times New Roman" w:hAnsi="Times New Roman" w:cs="Times New Roman"/>
          <w:sz w:val="24"/>
          <w:szCs w:val="24"/>
        </w:rPr>
        <w:t>товары, не содержащие в составе электронные компоненты и модули не попадают</w:t>
      </w:r>
      <w:proofErr w:type="gramEnd"/>
      <w:r w:rsidRPr="00547D97">
        <w:rPr>
          <w:rFonts w:ascii="Times New Roman" w:hAnsi="Times New Roman" w:cs="Times New Roman"/>
          <w:sz w:val="24"/>
          <w:szCs w:val="24"/>
        </w:rPr>
        <w:t xml:space="preserve"> под понятие радиоэлектронной продукции и на них не распространяются ограничения, установленные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47D97">
        <w:rPr>
          <w:rFonts w:ascii="Times New Roman" w:hAnsi="Times New Roman" w:cs="Times New Roman"/>
          <w:sz w:val="24"/>
          <w:szCs w:val="24"/>
        </w:rPr>
        <w:t xml:space="preserve"> 878.</w:t>
      </w:r>
    </w:p>
    <w:p w:rsidR="00547D97" w:rsidRPr="00547D97" w:rsidRDefault="00547D97" w:rsidP="00547D9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47D97">
        <w:rPr>
          <w:rFonts w:ascii="Times New Roman" w:hAnsi="Times New Roman" w:cs="Times New Roman"/>
          <w:sz w:val="24"/>
          <w:szCs w:val="24"/>
        </w:rPr>
        <w:t> </w:t>
      </w:r>
    </w:p>
    <w:p w:rsidR="00547D97" w:rsidRPr="00547D97" w:rsidRDefault="00547D97" w:rsidP="00547D97">
      <w:pPr>
        <w:jc w:val="both"/>
        <w:rPr>
          <w:rFonts w:ascii="Times New Roman" w:hAnsi="Times New Roman" w:cs="Times New Roman"/>
          <w:sz w:val="24"/>
          <w:szCs w:val="24"/>
        </w:rPr>
      </w:pPr>
      <w:r w:rsidRPr="00547D97">
        <w:rPr>
          <w:rFonts w:ascii="Times New Roman" w:hAnsi="Times New Roman" w:cs="Times New Roman"/>
          <w:sz w:val="24"/>
          <w:szCs w:val="24"/>
        </w:rPr>
        <w:lastRenderedPageBreak/>
        <w:t>П.В.ИВАНОВ</w:t>
      </w:r>
    </w:p>
    <w:p w:rsidR="00547D97" w:rsidRPr="00547D97" w:rsidRDefault="00547D97" w:rsidP="00547D9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47D97">
        <w:rPr>
          <w:rFonts w:ascii="Times New Roman" w:hAnsi="Times New Roman" w:cs="Times New Roman"/>
          <w:sz w:val="24"/>
          <w:szCs w:val="24"/>
        </w:rPr>
        <w:t> </w:t>
      </w:r>
    </w:p>
    <w:p w:rsidR="00C703B0" w:rsidRPr="00547D97" w:rsidRDefault="00547D97" w:rsidP="00547D97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47D97">
        <w:rPr>
          <w:rFonts w:ascii="Times New Roman" w:hAnsi="Times New Roman" w:cs="Times New Roman"/>
          <w:sz w:val="24"/>
          <w:szCs w:val="24"/>
        </w:rPr>
        <w:t> </w:t>
      </w:r>
    </w:p>
    <w:sectPr w:rsidR="00C703B0" w:rsidRPr="00547D97" w:rsidSect="00C7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7D97"/>
    <w:rsid w:val="00547D97"/>
    <w:rsid w:val="00C703B0"/>
    <w:rsid w:val="00FB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2024-08-01T04:55:00Z</dcterms:created>
  <dcterms:modified xsi:type="dcterms:W3CDTF">2024-08-01T05:10:00Z</dcterms:modified>
</cp:coreProperties>
</file>