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15" w:rsidRPr="00707B15" w:rsidRDefault="00707B15" w:rsidP="00707B15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15"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Pr="00707B15">
        <w:rPr>
          <w:rFonts w:ascii="Times New Roman" w:hAnsi="Times New Roman" w:cs="Times New Roman"/>
          <w:b/>
          <w:sz w:val="28"/>
          <w:szCs w:val="28"/>
        </w:rPr>
        <w:t>ИНИСТЕРСТВО ФИНАНСОВ РОССИЙСКОЙ ФЕДЕРАЦИИ</w:t>
      </w:r>
    </w:p>
    <w:p w:rsidR="00707B15" w:rsidRPr="00707B15" w:rsidRDefault="00707B15" w:rsidP="00707B15">
      <w:pPr>
        <w:tabs>
          <w:tab w:val="left" w:pos="2010"/>
        </w:tabs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B15" w:rsidRPr="00707B15" w:rsidRDefault="00707B15" w:rsidP="00707B15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15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707B15" w:rsidRPr="00707B15" w:rsidRDefault="00707B15" w:rsidP="00707B15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15">
        <w:rPr>
          <w:rFonts w:ascii="Times New Roman" w:hAnsi="Times New Roman" w:cs="Times New Roman"/>
          <w:b/>
          <w:sz w:val="28"/>
          <w:szCs w:val="28"/>
        </w:rPr>
        <w:t xml:space="preserve">от 6 марта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707B15">
        <w:rPr>
          <w:rFonts w:ascii="Times New Roman" w:hAnsi="Times New Roman" w:cs="Times New Roman"/>
          <w:b/>
          <w:sz w:val="28"/>
          <w:szCs w:val="28"/>
        </w:rPr>
        <w:t xml:space="preserve"> 24-06-09/21939</w:t>
      </w:r>
      <w:r w:rsidRPr="00707B15">
        <w:rPr>
          <w:rFonts w:ascii="Times New Roman" w:hAnsi="Times New Roman" w:cs="Times New Roman"/>
          <w:b/>
          <w:sz w:val="28"/>
          <w:szCs w:val="28"/>
        </w:rPr>
        <w:t xml:space="preserve"> “О сроке размещения контракта в ЕИС и на электронной площадке"</w:t>
      </w:r>
    </w:p>
    <w:p w:rsidR="00707B15" w:rsidRPr="00707B15" w:rsidRDefault="00707B15" w:rsidP="00707B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> </w:t>
      </w:r>
    </w:p>
    <w:p w:rsidR="00707B15" w:rsidRPr="00707B15" w:rsidRDefault="00707B15" w:rsidP="00707B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электронное обращение от 04.02.2025 по вопросу применения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44-ФЗ) в части срока размещения контракта в единой информационной системе в сфере закупок (далее - ЕИС) и на электронной площадке, сообщает следующее.</w:t>
      </w:r>
    </w:p>
    <w:p w:rsidR="00707B15" w:rsidRPr="00707B15" w:rsidRDefault="00707B15" w:rsidP="00707B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707B15" w:rsidRPr="00707B15" w:rsidRDefault="00707B15" w:rsidP="00707B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707B15" w:rsidRPr="00707B15" w:rsidRDefault="00707B15" w:rsidP="00707B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 по результатам электронной процедуры контракт заключается с победителем определения поставщика (подрядчика, исполнителя), а в случаях,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44-ФЗ, с иным участником закупки не ранее чем через десять дней (если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 не установлено иное) с даты размещения в ЕИС протокола подведения итогов определения поставщика (подрядчика, исполнителя), протокола, предусмотренного подпунктом "а" пункта 2 части 6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707B15" w:rsidRPr="00707B15" w:rsidRDefault="00707B15" w:rsidP="00707B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 xml:space="preserve">Контракт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ЕИС (часть 5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707B15" w:rsidRPr="00707B15" w:rsidRDefault="00707B15" w:rsidP="00707B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 xml:space="preserve">При этом порядок направления документов и предельные сроки для подписания контракта заказчиком и поставщиком (подрядчиком, исполнителем) регламентированы частями 2 - 5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707B15" w:rsidRPr="00707B15" w:rsidRDefault="00707B15" w:rsidP="00707B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 xml:space="preserve">Так, согласно части 4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 не позднее двух рабочих дней, следующих за днем размещения участником закупки, с которым заключается контракт, информации и документов в соответствии с частью 3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44-ФЗ, заказчик осуществляет одно из следующих действий:</w:t>
      </w:r>
    </w:p>
    <w:p w:rsidR="00707B15" w:rsidRPr="00707B15" w:rsidRDefault="00707B15" w:rsidP="00707B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 xml:space="preserve">подписывает усиленной электронной подписью лица, имеющего право действовать от имени заказчика, и размещает в ЕИС и на электронной площадке (с использованием ЕИС) контракт (за исключением случаев, установленных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</w:t>
      </w:r>
      <w:r w:rsidRPr="00707B15">
        <w:rPr>
          <w:rFonts w:ascii="Times New Roman" w:hAnsi="Times New Roman" w:cs="Times New Roman"/>
          <w:sz w:val="24"/>
          <w:szCs w:val="24"/>
        </w:rPr>
        <w:lastRenderedPageBreak/>
        <w:t xml:space="preserve">ФЗ, и не ранее срока, предусмотренного частью 1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44-ФЗ), в случае если участник закупки, с которым заключается контракт, разместил информацию и документы в соответствии с пунктом 1 части 3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 (пункт 1);</w:t>
      </w:r>
    </w:p>
    <w:p w:rsidR="00707B15" w:rsidRPr="00707B15" w:rsidRDefault="00707B15" w:rsidP="00707B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 xml:space="preserve">формирует с использованием ЕИС и размещает в ЕИС (без размещения на официальном сайте) и на электронной площадке (с использованием ЕИС) без своей подписи проект контракта с учетом, без учета либо с частичным учетом информации, содержащейся в протоколе разногласий, размещенном участником закупки, с которым заключается контракт, в соответствии с пунктом 2 части 3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 (пункты 2 и 3).</w:t>
      </w:r>
    </w:p>
    <w:p w:rsidR="00707B15" w:rsidRPr="00707B15" w:rsidRDefault="00707B15" w:rsidP="00707B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 xml:space="preserve">Учитывая изложенное, размещение контракта в ЕИС и на электронной площадке (с использованием ЕИС) осуществляется не позднее двух рабочих дней, следующих за днем размещения участником закупки, с которым заключается контракт, информации и документов в соответствии с частью 3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 и не ранее чем через десять дней (если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 не установлено иное) с даты размещения в ЕИС протокола подведения итогов определения поставщика (подрядчика, исполнителя), протокола, предусмотренного подпунктом "а" пункта 2 части 6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07B15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707B15" w:rsidRPr="00707B15" w:rsidRDefault="00707B15" w:rsidP="00707B1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> </w:t>
      </w:r>
    </w:p>
    <w:p w:rsidR="00707B15" w:rsidRPr="00707B15" w:rsidRDefault="00707B15" w:rsidP="00707B15">
      <w:pPr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707B15" w:rsidRPr="00707B15" w:rsidRDefault="00707B15" w:rsidP="00707B15">
      <w:pPr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>Н.В.КОНКИНА</w:t>
      </w:r>
    </w:p>
    <w:p w:rsidR="00BC5BAD" w:rsidRPr="00707B15" w:rsidRDefault="00707B15" w:rsidP="00707B15">
      <w:pPr>
        <w:jc w:val="both"/>
        <w:rPr>
          <w:rFonts w:ascii="Times New Roman" w:hAnsi="Times New Roman" w:cs="Times New Roman"/>
          <w:sz w:val="24"/>
          <w:szCs w:val="24"/>
        </w:rPr>
      </w:pPr>
      <w:r w:rsidRPr="00707B15">
        <w:rPr>
          <w:rFonts w:ascii="Times New Roman" w:hAnsi="Times New Roman" w:cs="Times New Roman"/>
          <w:sz w:val="24"/>
          <w:szCs w:val="24"/>
        </w:rPr>
        <w:t>06.03.2025</w:t>
      </w:r>
    </w:p>
    <w:sectPr w:rsidR="00BC5BAD" w:rsidRPr="0070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15"/>
    <w:rsid w:val="00707B15"/>
    <w:rsid w:val="00B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351C9-4574-4E45-AB49-1F9BE45F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2025-04-22T05:25:00Z</dcterms:created>
  <dcterms:modified xsi:type="dcterms:W3CDTF">2025-04-22T05:28:00Z</dcterms:modified>
</cp:coreProperties>
</file>