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25C" w:rsidRPr="006A725C" w:rsidRDefault="006A725C" w:rsidP="006A725C">
      <w:pPr>
        <w:ind w:firstLine="1418"/>
        <w:jc w:val="center"/>
        <w:rPr>
          <w:rFonts w:ascii="Times New Roman" w:hAnsi="Times New Roman" w:cs="Times New Roman"/>
          <w:b/>
          <w:sz w:val="28"/>
          <w:szCs w:val="28"/>
        </w:rPr>
      </w:pPr>
      <w:r w:rsidRPr="006A725C">
        <w:rPr>
          <w:rFonts w:ascii="Times New Roman" w:hAnsi="Times New Roman" w:cs="Times New Roman"/>
          <w:b/>
          <w:sz w:val="28"/>
          <w:szCs w:val="28"/>
        </w:rPr>
        <w:t>МИНИСТЕРСТВО ФИНАНСОВ РОССИЙСКОЙ ФЕДЕРАЦИИ</w:t>
      </w:r>
    </w:p>
    <w:p w:rsidR="006A725C" w:rsidRPr="006A725C" w:rsidRDefault="006A725C" w:rsidP="006A725C">
      <w:pPr>
        <w:ind w:firstLine="1418"/>
        <w:jc w:val="center"/>
        <w:rPr>
          <w:rFonts w:ascii="Times New Roman" w:hAnsi="Times New Roman" w:cs="Times New Roman"/>
          <w:b/>
          <w:sz w:val="28"/>
          <w:szCs w:val="28"/>
        </w:rPr>
      </w:pPr>
    </w:p>
    <w:p w:rsidR="006A725C" w:rsidRPr="006A725C" w:rsidRDefault="006A725C" w:rsidP="006A725C">
      <w:pPr>
        <w:ind w:firstLine="1418"/>
        <w:jc w:val="center"/>
        <w:rPr>
          <w:rFonts w:ascii="Times New Roman" w:hAnsi="Times New Roman" w:cs="Times New Roman"/>
          <w:b/>
          <w:sz w:val="28"/>
          <w:szCs w:val="28"/>
        </w:rPr>
      </w:pPr>
      <w:r w:rsidRPr="006A725C">
        <w:rPr>
          <w:rFonts w:ascii="Times New Roman" w:hAnsi="Times New Roman" w:cs="Times New Roman"/>
          <w:b/>
          <w:sz w:val="28"/>
          <w:szCs w:val="28"/>
        </w:rPr>
        <w:t>ПИСЬМО</w:t>
      </w:r>
    </w:p>
    <w:p w:rsidR="006A725C" w:rsidRPr="006A725C" w:rsidRDefault="006A725C" w:rsidP="006A725C">
      <w:pPr>
        <w:ind w:firstLine="1418"/>
        <w:jc w:val="center"/>
        <w:rPr>
          <w:rFonts w:ascii="Times New Roman" w:hAnsi="Times New Roman" w:cs="Times New Roman"/>
          <w:b/>
          <w:sz w:val="28"/>
          <w:szCs w:val="28"/>
        </w:rPr>
      </w:pPr>
      <w:r w:rsidRPr="006A725C">
        <w:rPr>
          <w:rFonts w:ascii="Times New Roman" w:hAnsi="Times New Roman" w:cs="Times New Roman"/>
          <w:b/>
          <w:sz w:val="28"/>
          <w:szCs w:val="28"/>
        </w:rPr>
        <w:t xml:space="preserve">от 28 февраля 2025 г. </w:t>
      </w:r>
      <w:r>
        <w:rPr>
          <w:rFonts w:ascii="Times New Roman" w:hAnsi="Times New Roman" w:cs="Times New Roman"/>
          <w:b/>
          <w:sz w:val="28"/>
          <w:szCs w:val="28"/>
        </w:rPr>
        <w:t>№</w:t>
      </w:r>
      <w:r w:rsidRPr="006A725C">
        <w:rPr>
          <w:rFonts w:ascii="Times New Roman" w:hAnsi="Times New Roman" w:cs="Times New Roman"/>
          <w:b/>
          <w:sz w:val="28"/>
          <w:szCs w:val="28"/>
        </w:rPr>
        <w:t xml:space="preserve"> 02-06-09/</w:t>
      </w:r>
      <w:bookmarkStart w:id="0" w:name="_GoBack"/>
      <w:r w:rsidRPr="006A725C">
        <w:rPr>
          <w:rFonts w:ascii="Times New Roman" w:hAnsi="Times New Roman" w:cs="Times New Roman"/>
          <w:b/>
          <w:sz w:val="28"/>
          <w:szCs w:val="28"/>
        </w:rPr>
        <w:t>19764</w:t>
      </w:r>
      <w:bookmarkEnd w:id="0"/>
      <w:r w:rsidRPr="006A725C">
        <w:rPr>
          <w:rFonts w:ascii="Times New Roman" w:hAnsi="Times New Roman" w:cs="Times New Roman"/>
          <w:b/>
          <w:sz w:val="28"/>
          <w:szCs w:val="28"/>
        </w:rPr>
        <w:t xml:space="preserve"> "О бухучете бюджетным учреждением операций по исполнению требований по уплате неустойки (штрафа, пеней) за счет средств, полученных в качестве обеспечения исполнения контракта"</w:t>
      </w:r>
    </w:p>
    <w:p w:rsidR="006A725C" w:rsidRPr="006A725C" w:rsidRDefault="006A725C" w:rsidP="006A725C">
      <w:pPr>
        <w:ind w:firstLine="1418"/>
        <w:jc w:val="both"/>
        <w:rPr>
          <w:rFonts w:ascii="Times New Roman" w:hAnsi="Times New Roman" w:cs="Times New Roman"/>
          <w:sz w:val="24"/>
          <w:szCs w:val="24"/>
        </w:rPr>
      </w:pPr>
      <w:r w:rsidRPr="006A725C">
        <w:rPr>
          <w:rFonts w:ascii="Times New Roman" w:hAnsi="Times New Roman" w:cs="Times New Roman"/>
          <w:sz w:val="24"/>
          <w:szCs w:val="24"/>
        </w:rPr>
        <w:t> </w:t>
      </w:r>
    </w:p>
    <w:p w:rsidR="006A725C" w:rsidRPr="006A725C" w:rsidRDefault="006A725C" w:rsidP="006A725C">
      <w:pPr>
        <w:ind w:firstLine="1418"/>
        <w:jc w:val="both"/>
        <w:rPr>
          <w:rFonts w:ascii="Times New Roman" w:hAnsi="Times New Roman" w:cs="Times New Roman"/>
          <w:sz w:val="24"/>
          <w:szCs w:val="24"/>
        </w:rPr>
      </w:pPr>
      <w:r w:rsidRPr="006A725C">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рассмотрел письмо Федерального бюджетного учреждения от 30 января 2025 г. (далее - Обращение) и сообщает.</w:t>
      </w:r>
    </w:p>
    <w:p w:rsidR="006A725C" w:rsidRPr="006A725C" w:rsidRDefault="006A725C" w:rsidP="006A725C">
      <w:pPr>
        <w:ind w:firstLine="1418"/>
        <w:jc w:val="both"/>
        <w:rPr>
          <w:rFonts w:ascii="Times New Roman" w:hAnsi="Times New Roman" w:cs="Times New Roman"/>
          <w:sz w:val="24"/>
          <w:szCs w:val="24"/>
        </w:rPr>
      </w:pPr>
      <w:r w:rsidRPr="006A725C">
        <w:rPr>
          <w:rFonts w:ascii="Times New Roman" w:hAnsi="Times New Roman" w:cs="Times New Roman"/>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w:t>
      </w:r>
      <w:r>
        <w:rPr>
          <w:rFonts w:ascii="Times New Roman" w:hAnsi="Times New Roman" w:cs="Times New Roman"/>
          <w:sz w:val="24"/>
          <w:szCs w:val="24"/>
        </w:rPr>
        <w:t>№</w:t>
      </w:r>
      <w:r w:rsidRPr="006A725C">
        <w:rPr>
          <w:rFonts w:ascii="Times New Roman" w:hAnsi="Times New Roman" w:cs="Times New Roman"/>
          <w:sz w:val="24"/>
          <w:szCs w:val="24"/>
        </w:rPr>
        <w:t xml:space="preserve"> 329, Министерство финансов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 практики их применения, а также оценки конкретных хозяйственных операций.</w:t>
      </w:r>
    </w:p>
    <w:p w:rsidR="006A725C" w:rsidRPr="006A725C" w:rsidRDefault="006A725C" w:rsidP="006A725C">
      <w:pPr>
        <w:ind w:firstLine="1418"/>
        <w:jc w:val="both"/>
        <w:rPr>
          <w:rFonts w:ascii="Times New Roman" w:hAnsi="Times New Roman" w:cs="Times New Roman"/>
          <w:sz w:val="24"/>
          <w:szCs w:val="24"/>
        </w:rPr>
      </w:pPr>
      <w:r w:rsidRPr="006A725C">
        <w:rPr>
          <w:rFonts w:ascii="Times New Roman" w:hAnsi="Times New Roman" w:cs="Times New Roman"/>
          <w:sz w:val="24"/>
          <w:szCs w:val="24"/>
        </w:rPr>
        <w:t>Вместе с этим Департамент обращает внимание на следующее.</w:t>
      </w:r>
    </w:p>
    <w:p w:rsidR="006A725C" w:rsidRPr="006A725C" w:rsidRDefault="006A725C" w:rsidP="006A725C">
      <w:pPr>
        <w:ind w:firstLine="1418"/>
        <w:jc w:val="both"/>
        <w:rPr>
          <w:rFonts w:ascii="Times New Roman" w:hAnsi="Times New Roman" w:cs="Times New Roman"/>
          <w:sz w:val="24"/>
          <w:szCs w:val="24"/>
        </w:rPr>
      </w:pPr>
      <w:r w:rsidRPr="006A725C">
        <w:rPr>
          <w:rFonts w:ascii="Times New Roman" w:hAnsi="Times New Roman" w:cs="Times New Roman"/>
          <w:sz w:val="24"/>
          <w:szCs w:val="24"/>
        </w:rPr>
        <w:t xml:space="preserve">В соответствии с частью 3 статьи 96 Федерального закона от 5 апреля 2013 г. </w:t>
      </w:r>
      <w:r>
        <w:rPr>
          <w:rFonts w:ascii="Times New Roman" w:hAnsi="Times New Roman" w:cs="Times New Roman"/>
          <w:sz w:val="24"/>
          <w:szCs w:val="24"/>
        </w:rPr>
        <w:t>№</w:t>
      </w:r>
      <w:r w:rsidRPr="006A725C">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6A725C">
        <w:rPr>
          <w:rFonts w:ascii="Times New Roman" w:hAnsi="Times New Roman" w:cs="Times New Roman"/>
          <w:sz w:val="24"/>
          <w:szCs w:val="24"/>
        </w:rPr>
        <w:t xml:space="preserve"> 44-ФЗ) исполнение контракта может обеспечиваться предоставлением независимой гарантии, соответствующей требованиям статьи 45 Закона </w:t>
      </w:r>
      <w:r>
        <w:rPr>
          <w:rFonts w:ascii="Times New Roman" w:hAnsi="Times New Roman" w:cs="Times New Roman"/>
          <w:sz w:val="24"/>
          <w:szCs w:val="24"/>
        </w:rPr>
        <w:t>№</w:t>
      </w:r>
      <w:r w:rsidRPr="006A725C">
        <w:rPr>
          <w:rFonts w:ascii="Times New Roman" w:hAnsi="Times New Roman" w:cs="Times New Roman"/>
          <w:sz w:val="24"/>
          <w:szCs w:val="24"/>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A725C" w:rsidRPr="006A725C" w:rsidRDefault="006A725C" w:rsidP="006A725C">
      <w:pPr>
        <w:ind w:firstLine="1418"/>
        <w:jc w:val="both"/>
        <w:rPr>
          <w:rFonts w:ascii="Times New Roman" w:hAnsi="Times New Roman" w:cs="Times New Roman"/>
          <w:sz w:val="24"/>
          <w:szCs w:val="24"/>
        </w:rPr>
      </w:pPr>
      <w:r w:rsidRPr="006A725C">
        <w:rPr>
          <w:rFonts w:ascii="Times New Roman" w:hAnsi="Times New Roman" w:cs="Times New Roman"/>
          <w:sz w:val="24"/>
          <w:szCs w:val="24"/>
        </w:rPr>
        <w:t xml:space="preserve">Согласно статье 34 Закона </w:t>
      </w:r>
      <w:r>
        <w:rPr>
          <w:rFonts w:ascii="Times New Roman" w:hAnsi="Times New Roman" w:cs="Times New Roman"/>
          <w:sz w:val="24"/>
          <w:szCs w:val="24"/>
        </w:rPr>
        <w:t>№</w:t>
      </w:r>
      <w:r w:rsidRPr="006A725C">
        <w:rPr>
          <w:rFonts w:ascii="Times New Roman" w:hAnsi="Times New Roman" w:cs="Times New Roman"/>
          <w:sz w:val="24"/>
          <w:szCs w:val="24"/>
        </w:rPr>
        <w:t xml:space="preserve">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6A725C" w:rsidRPr="006A725C" w:rsidRDefault="006A725C" w:rsidP="006A725C">
      <w:pPr>
        <w:ind w:firstLine="1418"/>
        <w:jc w:val="both"/>
        <w:rPr>
          <w:rFonts w:ascii="Times New Roman" w:hAnsi="Times New Roman" w:cs="Times New Roman"/>
          <w:sz w:val="24"/>
          <w:szCs w:val="24"/>
        </w:rPr>
      </w:pPr>
      <w:r w:rsidRPr="006A725C">
        <w:rPr>
          <w:rFonts w:ascii="Times New Roman" w:hAnsi="Times New Roman" w:cs="Times New Roman"/>
          <w:sz w:val="24"/>
          <w:szCs w:val="24"/>
        </w:rPr>
        <w:t xml:space="preserve">В контракт может быть включено условие об удержании </w:t>
      </w:r>
      <w:proofErr w:type="gramStart"/>
      <w:r w:rsidRPr="006A725C">
        <w:rPr>
          <w:rFonts w:ascii="Times New Roman" w:hAnsi="Times New Roman" w:cs="Times New Roman"/>
          <w:sz w:val="24"/>
          <w:szCs w:val="24"/>
        </w:rPr>
        <w:t>суммы</w:t>
      </w:r>
      <w:proofErr w:type="gramEnd"/>
      <w:r w:rsidRPr="006A725C">
        <w:rPr>
          <w:rFonts w:ascii="Times New Roman" w:hAnsi="Times New Roman" w:cs="Times New Roman"/>
          <w:sz w:val="24"/>
          <w:szCs w:val="24"/>
        </w:rPr>
        <w:t xml:space="preserve"> не исполненных поставщиком (подрядчиком, исполнителем) требований об уплате неустоек (штрафов, пеней), предъявленных заказчиком в соответствии с Законом </w:t>
      </w:r>
      <w:r>
        <w:rPr>
          <w:rFonts w:ascii="Times New Roman" w:hAnsi="Times New Roman" w:cs="Times New Roman"/>
          <w:sz w:val="24"/>
          <w:szCs w:val="24"/>
        </w:rPr>
        <w:t>№</w:t>
      </w:r>
      <w:r w:rsidRPr="006A725C">
        <w:rPr>
          <w:rFonts w:ascii="Times New Roman" w:hAnsi="Times New Roman" w:cs="Times New Roman"/>
          <w:sz w:val="24"/>
          <w:szCs w:val="24"/>
        </w:rPr>
        <w:t xml:space="preserve"> 44-ФЗ, из суммы, подлежащей оплате поставщику (подрядчику, исполнителю) (пункт 2 части 14 статьи 34 Закона </w:t>
      </w:r>
      <w:r>
        <w:rPr>
          <w:rFonts w:ascii="Times New Roman" w:hAnsi="Times New Roman" w:cs="Times New Roman"/>
          <w:sz w:val="24"/>
          <w:szCs w:val="24"/>
        </w:rPr>
        <w:t>№</w:t>
      </w:r>
      <w:r w:rsidRPr="006A725C">
        <w:rPr>
          <w:rFonts w:ascii="Times New Roman" w:hAnsi="Times New Roman" w:cs="Times New Roman"/>
          <w:sz w:val="24"/>
          <w:szCs w:val="24"/>
        </w:rPr>
        <w:t xml:space="preserve"> 44-ФЗ).</w:t>
      </w:r>
    </w:p>
    <w:p w:rsidR="006A725C" w:rsidRPr="006A725C" w:rsidRDefault="006A725C" w:rsidP="006A725C">
      <w:pPr>
        <w:ind w:firstLine="1418"/>
        <w:jc w:val="both"/>
        <w:rPr>
          <w:rFonts w:ascii="Times New Roman" w:hAnsi="Times New Roman" w:cs="Times New Roman"/>
          <w:sz w:val="24"/>
          <w:szCs w:val="24"/>
        </w:rPr>
      </w:pPr>
      <w:r w:rsidRPr="006A725C">
        <w:rPr>
          <w:rFonts w:ascii="Times New Roman" w:hAnsi="Times New Roman" w:cs="Times New Roman"/>
          <w:sz w:val="24"/>
          <w:szCs w:val="24"/>
        </w:rPr>
        <w:t xml:space="preserve">Соответственно, при возникновении у бюджетного учреждения права на предъявление к исполнителю договора (контракта), заключенного на нужды учреждения в </w:t>
      </w:r>
      <w:r w:rsidRPr="006A725C">
        <w:rPr>
          <w:rFonts w:ascii="Times New Roman" w:hAnsi="Times New Roman" w:cs="Times New Roman"/>
          <w:sz w:val="24"/>
          <w:szCs w:val="24"/>
        </w:rPr>
        <w:lastRenderedPageBreak/>
        <w:t>рамках осуществления им как получателем субсидий деятельности, требований об уплате неустоек (штрафов, пеней) средства, полученные в результате применения мер указанной гражданско-правовой ответственности, признаются собственными доходами учреждения (по приносящей доход деятельности (код вида финансового обеспечения (деятельности) "2")).</w:t>
      </w:r>
    </w:p>
    <w:p w:rsidR="006A725C" w:rsidRPr="006A725C" w:rsidRDefault="006A725C" w:rsidP="006A725C">
      <w:pPr>
        <w:ind w:firstLine="1418"/>
        <w:jc w:val="both"/>
        <w:rPr>
          <w:rFonts w:ascii="Times New Roman" w:hAnsi="Times New Roman" w:cs="Times New Roman"/>
          <w:sz w:val="24"/>
          <w:szCs w:val="24"/>
        </w:rPr>
      </w:pPr>
      <w:r w:rsidRPr="006A725C">
        <w:rPr>
          <w:rFonts w:ascii="Times New Roman" w:hAnsi="Times New Roman" w:cs="Times New Roman"/>
          <w:sz w:val="24"/>
          <w:szCs w:val="24"/>
        </w:rPr>
        <w:t xml:space="preserve">Вместе с тем согласно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 </w:t>
      </w:r>
      <w:r>
        <w:rPr>
          <w:rFonts w:ascii="Times New Roman" w:hAnsi="Times New Roman" w:cs="Times New Roman"/>
          <w:sz w:val="24"/>
          <w:szCs w:val="24"/>
        </w:rPr>
        <w:t>№</w:t>
      </w:r>
      <w:r w:rsidRPr="006A725C">
        <w:rPr>
          <w:rFonts w:ascii="Times New Roman" w:hAnsi="Times New Roman" w:cs="Times New Roman"/>
          <w:sz w:val="24"/>
          <w:szCs w:val="24"/>
        </w:rPr>
        <w:t xml:space="preserve"> 157н, денежные средства, поступившие в качестве обеспечения исполнения контракта (договора), отражаются как средства во временном распоряжении (код вида финансового обеспечения (деятельности) "3").</w:t>
      </w:r>
    </w:p>
    <w:p w:rsidR="006A725C" w:rsidRPr="006A725C" w:rsidRDefault="006A725C" w:rsidP="006A725C">
      <w:pPr>
        <w:ind w:firstLine="1418"/>
        <w:jc w:val="both"/>
        <w:rPr>
          <w:rFonts w:ascii="Times New Roman" w:hAnsi="Times New Roman" w:cs="Times New Roman"/>
          <w:sz w:val="24"/>
          <w:szCs w:val="24"/>
        </w:rPr>
      </w:pPr>
      <w:r w:rsidRPr="006A725C">
        <w:rPr>
          <w:rFonts w:ascii="Times New Roman" w:hAnsi="Times New Roman" w:cs="Times New Roman"/>
          <w:sz w:val="24"/>
          <w:szCs w:val="24"/>
        </w:rPr>
        <w:t xml:space="preserve">Согласно статье 9.2 Федерального закона от 12 января 1996 г. </w:t>
      </w:r>
      <w:r>
        <w:rPr>
          <w:rFonts w:ascii="Times New Roman" w:hAnsi="Times New Roman" w:cs="Times New Roman"/>
          <w:sz w:val="24"/>
          <w:szCs w:val="24"/>
        </w:rPr>
        <w:t>№</w:t>
      </w:r>
      <w:r w:rsidRPr="006A725C">
        <w:rPr>
          <w:rFonts w:ascii="Times New Roman" w:hAnsi="Times New Roman" w:cs="Times New Roman"/>
          <w:sz w:val="24"/>
          <w:szCs w:val="24"/>
        </w:rPr>
        <w:t xml:space="preserve"> 7-ФЗ "О некоммерческих организациях"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rsidR="006A725C" w:rsidRPr="006A725C" w:rsidRDefault="006A725C" w:rsidP="006A725C">
      <w:pPr>
        <w:ind w:firstLine="1418"/>
        <w:jc w:val="both"/>
        <w:rPr>
          <w:rFonts w:ascii="Times New Roman" w:hAnsi="Times New Roman" w:cs="Times New Roman"/>
          <w:sz w:val="24"/>
          <w:szCs w:val="24"/>
        </w:rPr>
      </w:pPr>
      <w:r w:rsidRPr="006A725C">
        <w:rPr>
          <w:rFonts w:ascii="Times New Roman" w:hAnsi="Times New Roman" w:cs="Times New Roman"/>
          <w:sz w:val="24"/>
          <w:szCs w:val="24"/>
        </w:rPr>
        <w:t xml:space="preserve">Так, согласно Порядку открытия и ведения лицевых счетов территориальными органами Федерального казначейства, утвержденному приказом Федерального казначейства от 17 октября 2016 г. </w:t>
      </w:r>
      <w:r>
        <w:rPr>
          <w:rFonts w:ascii="Times New Roman" w:hAnsi="Times New Roman" w:cs="Times New Roman"/>
          <w:sz w:val="24"/>
          <w:szCs w:val="24"/>
        </w:rPr>
        <w:t>№</w:t>
      </w:r>
      <w:r w:rsidRPr="006A725C">
        <w:rPr>
          <w:rFonts w:ascii="Times New Roman" w:hAnsi="Times New Roman" w:cs="Times New Roman"/>
          <w:sz w:val="24"/>
          <w:szCs w:val="24"/>
        </w:rPr>
        <w:t xml:space="preserve"> 21н, для учета операций, осуществляемых бюджетным учреждением, органами Федерального казначейства открывается и ведется в том числе лицевой счет, предназначенный для учета операций со средствами бюджетных учреждений, на котором учитываются средства субсидий на выполнение государственного (муниципального) задания, средства от приносящей доход деятельности, средства во временном распоряжении.</w:t>
      </w:r>
    </w:p>
    <w:p w:rsidR="006A725C" w:rsidRPr="006A725C" w:rsidRDefault="006A725C" w:rsidP="006A725C">
      <w:pPr>
        <w:ind w:firstLine="1418"/>
        <w:jc w:val="both"/>
        <w:rPr>
          <w:rFonts w:ascii="Times New Roman" w:hAnsi="Times New Roman" w:cs="Times New Roman"/>
          <w:sz w:val="24"/>
          <w:szCs w:val="24"/>
        </w:rPr>
      </w:pPr>
      <w:r w:rsidRPr="006A725C">
        <w:rPr>
          <w:rFonts w:ascii="Times New Roman" w:hAnsi="Times New Roman" w:cs="Times New Roman"/>
          <w:sz w:val="24"/>
          <w:szCs w:val="24"/>
        </w:rPr>
        <w:t xml:space="preserve">Принимая во внимание, что к полномочиям Федерального казначейства в силу положений статьи 166.1 Бюджетного кодекса Российской Федерации отнесено установление порядка казначейского обслуживания, по вопросу оформления </w:t>
      </w:r>
      <w:proofErr w:type="spellStart"/>
      <w:r w:rsidRPr="006A725C">
        <w:rPr>
          <w:rFonts w:ascii="Times New Roman" w:hAnsi="Times New Roman" w:cs="Times New Roman"/>
          <w:sz w:val="24"/>
          <w:szCs w:val="24"/>
        </w:rPr>
        <w:t>внебанковской</w:t>
      </w:r>
      <w:proofErr w:type="spellEnd"/>
      <w:r w:rsidRPr="006A725C">
        <w:rPr>
          <w:rFonts w:ascii="Times New Roman" w:hAnsi="Times New Roman" w:cs="Times New Roman"/>
          <w:sz w:val="24"/>
          <w:szCs w:val="24"/>
        </w:rPr>
        <w:t xml:space="preserve"> операции по удержанию суммы начисленной неустойки из обеспечения исполнения контракта в рамках одного лицевого счета бюджетного учреждения (перечисление средств, полученных во временное распоряжение (код вида финансового обеспечения (деятельности) "3")) в состав доходов учреждения в уплату предъявленных бюджетным учреждением неустоек (штрафов, пеней) Департаментом направлен запрос в Федеральное казначейство. По поступлению позиции Федерального казначейства информация по указанному вопросу будет направлена дополнительно.</w:t>
      </w:r>
    </w:p>
    <w:p w:rsidR="006A725C" w:rsidRPr="006A725C" w:rsidRDefault="006A725C" w:rsidP="006A725C">
      <w:pPr>
        <w:ind w:firstLine="1418"/>
        <w:jc w:val="both"/>
        <w:rPr>
          <w:rFonts w:ascii="Times New Roman" w:hAnsi="Times New Roman" w:cs="Times New Roman"/>
          <w:sz w:val="24"/>
          <w:szCs w:val="24"/>
        </w:rPr>
      </w:pPr>
      <w:r w:rsidRPr="006A725C">
        <w:rPr>
          <w:rFonts w:ascii="Times New Roman" w:hAnsi="Times New Roman" w:cs="Times New Roman"/>
          <w:sz w:val="24"/>
          <w:szCs w:val="24"/>
        </w:rPr>
        <w:t xml:space="preserve">Следует отметить, что порядком составления Отчета об исполнении учреждением плана его финансово-хозяйственной деятельности (ф. 0503737), установленным пунктами 34 - 45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 марта 2011 г. </w:t>
      </w:r>
      <w:r>
        <w:rPr>
          <w:rFonts w:ascii="Times New Roman" w:hAnsi="Times New Roman" w:cs="Times New Roman"/>
          <w:sz w:val="24"/>
          <w:szCs w:val="24"/>
        </w:rPr>
        <w:t>№</w:t>
      </w:r>
      <w:r w:rsidRPr="006A725C">
        <w:rPr>
          <w:rFonts w:ascii="Times New Roman" w:hAnsi="Times New Roman" w:cs="Times New Roman"/>
          <w:sz w:val="24"/>
          <w:szCs w:val="24"/>
        </w:rPr>
        <w:t xml:space="preserve"> 33н, предусмотрено отражение в отчете указанных операций по исполнению требований по уплате неустойки (штрафа, пеней) за счет средств, полученных в качестве обеспечения исполнения договора, как операций движения денежных средств.</w:t>
      </w:r>
    </w:p>
    <w:p w:rsidR="006A725C" w:rsidRPr="006A725C" w:rsidRDefault="006A725C" w:rsidP="006A725C">
      <w:pPr>
        <w:ind w:firstLine="1418"/>
        <w:jc w:val="both"/>
        <w:rPr>
          <w:rFonts w:ascii="Times New Roman" w:hAnsi="Times New Roman" w:cs="Times New Roman"/>
          <w:sz w:val="24"/>
          <w:szCs w:val="24"/>
        </w:rPr>
      </w:pPr>
      <w:r w:rsidRPr="006A725C">
        <w:rPr>
          <w:rFonts w:ascii="Times New Roman" w:hAnsi="Times New Roman" w:cs="Times New Roman"/>
          <w:sz w:val="24"/>
          <w:szCs w:val="24"/>
        </w:rPr>
        <w:lastRenderedPageBreak/>
        <w:t> </w:t>
      </w:r>
    </w:p>
    <w:p w:rsidR="006A725C" w:rsidRPr="006A725C" w:rsidRDefault="006A725C" w:rsidP="006A725C">
      <w:pPr>
        <w:jc w:val="both"/>
        <w:rPr>
          <w:rFonts w:ascii="Times New Roman" w:hAnsi="Times New Roman" w:cs="Times New Roman"/>
          <w:sz w:val="24"/>
          <w:szCs w:val="24"/>
        </w:rPr>
      </w:pPr>
      <w:r w:rsidRPr="006A725C">
        <w:rPr>
          <w:rFonts w:ascii="Times New Roman" w:hAnsi="Times New Roman" w:cs="Times New Roman"/>
          <w:sz w:val="24"/>
          <w:szCs w:val="24"/>
        </w:rPr>
        <w:t>Заместитель директора Департамента</w:t>
      </w:r>
    </w:p>
    <w:p w:rsidR="006A725C" w:rsidRPr="006A725C" w:rsidRDefault="006A725C" w:rsidP="006A725C">
      <w:pPr>
        <w:jc w:val="both"/>
        <w:rPr>
          <w:rFonts w:ascii="Times New Roman" w:hAnsi="Times New Roman" w:cs="Times New Roman"/>
          <w:sz w:val="24"/>
          <w:szCs w:val="24"/>
        </w:rPr>
      </w:pPr>
      <w:r w:rsidRPr="006A725C">
        <w:rPr>
          <w:rFonts w:ascii="Times New Roman" w:hAnsi="Times New Roman" w:cs="Times New Roman"/>
          <w:sz w:val="24"/>
          <w:szCs w:val="24"/>
        </w:rPr>
        <w:t>бюджетной методологии</w:t>
      </w:r>
    </w:p>
    <w:p w:rsidR="006A725C" w:rsidRPr="006A725C" w:rsidRDefault="006A725C" w:rsidP="006A725C">
      <w:pPr>
        <w:jc w:val="both"/>
        <w:rPr>
          <w:rFonts w:ascii="Times New Roman" w:hAnsi="Times New Roman" w:cs="Times New Roman"/>
          <w:sz w:val="24"/>
          <w:szCs w:val="24"/>
        </w:rPr>
      </w:pPr>
      <w:r w:rsidRPr="006A725C">
        <w:rPr>
          <w:rFonts w:ascii="Times New Roman" w:hAnsi="Times New Roman" w:cs="Times New Roman"/>
          <w:sz w:val="24"/>
          <w:szCs w:val="24"/>
        </w:rPr>
        <w:t>С.В.СИВЕЦ</w:t>
      </w:r>
    </w:p>
    <w:p w:rsidR="006A725C" w:rsidRPr="006A725C" w:rsidRDefault="006A725C" w:rsidP="006A725C">
      <w:pPr>
        <w:jc w:val="both"/>
        <w:rPr>
          <w:rFonts w:ascii="Times New Roman" w:hAnsi="Times New Roman" w:cs="Times New Roman"/>
          <w:sz w:val="24"/>
          <w:szCs w:val="24"/>
        </w:rPr>
      </w:pPr>
      <w:r w:rsidRPr="006A725C">
        <w:rPr>
          <w:rFonts w:ascii="Times New Roman" w:hAnsi="Times New Roman" w:cs="Times New Roman"/>
          <w:sz w:val="24"/>
          <w:szCs w:val="24"/>
        </w:rPr>
        <w:t>28.02.2025</w:t>
      </w:r>
    </w:p>
    <w:p w:rsidR="00E52150" w:rsidRPr="00F84C71" w:rsidRDefault="006A725C" w:rsidP="006A725C">
      <w:pPr>
        <w:ind w:firstLine="1418"/>
        <w:jc w:val="both"/>
        <w:rPr>
          <w:rFonts w:ascii="Times New Roman" w:hAnsi="Times New Roman" w:cs="Times New Roman"/>
          <w:sz w:val="24"/>
          <w:szCs w:val="24"/>
        </w:rPr>
      </w:pPr>
      <w:r w:rsidRPr="006A725C">
        <w:rPr>
          <w:rFonts w:ascii="Times New Roman" w:hAnsi="Times New Roman" w:cs="Times New Roman"/>
          <w:sz w:val="24"/>
          <w:szCs w:val="24"/>
        </w:rPr>
        <w:t> </w:t>
      </w:r>
    </w:p>
    <w:sectPr w:rsidR="00E52150" w:rsidRPr="00F84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71"/>
    <w:rsid w:val="0063416B"/>
    <w:rsid w:val="006A725C"/>
    <w:rsid w:val="00E52150"/>
    <w:rsid w:val="00F84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5CF05-9A18-495A-9BC3-54769165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2025-06-24T08:58:00Z</dcterms:created>
  <dcterms:modified xsi:type="dcterms:W3CDTF">2025-06-24T08:58:00Z</dcterms:modified>
</cp:coreProperties>
</file>