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11" w:rsidRPr="00EB025D" w:rsidRDefault="008B3211" w:rsidP="00EB025D">
      <w:pPr>
        <w:ind w:firstLine="15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25D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8B3211" w:rsidRPr="00EB025D" w:rsidRDefault="008B3211" w:rsidP="00EB025D">
      <w:pPr>
        <w:ind w:firstLine="15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211" w:rsidRPr="00EB025D" w:rsidRDefault="008B3211" w:rsidP="00EB025D">
      <w:pPr>
        <w:ind w:firstLine="15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25D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8B3211" w:rsidRPr="00EB025D" w:rsidRDefault="008B3211" w:rsidP="00EB025D">
      <w:pPr>
        <w:ind w:firstLine="15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25D">
        <w:rPr>
          <w:rFonts w:ascii="Times New Roman" w:hAnsi="Times New Roman" w:cs="Times New Roman"/>
          <w:b/>
          <w:sz w:val="32"/>
          <w:szCs w:val="32"/>
        </w:rPr>
        <w:t xml:space="preserve">от 25 февраля 2025 г. </w:t>
      </w:r>
      <w:r w:rsidR="00EB025D">
        <w:rPr>
          <w:rFonts w:ascii="Times New Roman" w:hAnsi="Times New Roman" w:cs="Times New Roman"/>
          <w:b/>
          <w:sz w:val="32"/>
          <w:szCs w:val="32"/>
        </w:rPr>
        <w:t>№</w:t>
      </w:r>
      <w:r w:rsidRPr="00EB025D">
        <w:rPr>
          <w:rFonts w:ascii="Times New Roman" w:hAnsi="Times New Roman" w:cs="Times New Roman"/>
          <w:b/>
          <w:sz w:val="32"/>
          <w:szCs w:val="32"/>
        </w:rPr>
        <w:t xml:space="preserve"> 02-08-12/</w:t>
      </w:r>
      <w:bookmarkStart w:id="0" w:name="_GoBack"/>
      <w:r w:rsidRPr="00EB025D">
        <w:rPr>
          <w:rFonts w:ascii="Times New Roman" w:hAnsi="Times New Roman" w:cs="Times New Roman"/>
          <w:b/>
          <w:sz w:val="32"/>
          <w:szCs w:val="32"/>
        </w:rPr>
        <w:t>17793</w:t>
      </w:r>
      <w:bookmarkEnd w:id="0"/>
      <w:r w:rsidRPr="00EB025D">
        <w:rPr>
          <w:rFonts w:ascii="Times New Roman" w:hAnsi="Times New Roman" w:cs="Times New Roman"/>
          <w:b/>
          <w:sz w:val="32"/>
          <w:szCs w:val="32"/>
        </w:rPr>
        <w:t xml:space="preserve"> "О применении законодательства о контрактной системе в сфере закупок при закупках АНО за счет средств из бюджетов бюджетной системы РФ"</w:t>
      </w:r>
    </w:p>
    <w:p w:rsidR="008B3211" w:rsidRPr="00EB025D" w:rsidRDefault="008B3211" w:rsidP="00EB025D">
      <w:pPr>
        <w:ind w:firstLine="15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211" w:rsidRPr="008B3211" w:rsidRDefault="008B3211" w:rsidP="008B321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3211">
        <w:rPr>
          <w:rFonts w:ascii="Times New Roman" w:hAnsi="Times New Roman" w:cs="Times New Roman"/>
          <w:sz w:val="24"/>
          <w:szCs w:val="24"/>
        </w:rPr>
        <w:t xml:space="preserve">Департамент бюджетной методологии Министерства финансов Российской Федерации (далее - Департамент) рассмотрел обращение, поступившее письмом от 31.01.2025, по вопросу применения положений Федерального закона от 05.04.2013 </w:t>
      </w:r>
      <w:r w:rsidR="00EB025D">
        <w:rPr>
          <w:rFonts w:ascii="Times New Roman" w:hAnsi="Times New Roman" w:cs="Times New Roman"/>
          <w:sz w:val="24"/>
          <w:szCs w:val="24"/>
        </w:rPr>
        <w:t>№</w:t>
      </w:r>
      <w:r w:rsidRPr="008B3211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EB025D">
        <w:rPr>
          <w:rFonts w:ascii="Times New Roman" w:hAnsi="Times New Roman" w:cs="Times New Roman"/>
          <w:sz w:val="24"/>
          <w:szCs w:val="24"/>
        </w:rPr>
        <w:t>№</w:t>
      </w:r>
      <w:r w:rsidRPr="008B3211">
        <w:rPr>
          <w:rFonts w:ascii="Times New Roman" w:hAnsi="Times New Roman" w:cs="Times New Roman"/>
          <w:sz w:val="24"/>
          <w:szCs w:val="24"/>
        </w:rPr>
        <w:t xml:space="preserve"> 44-ФЗ) автономными некоммерческими организациями и сообщает.</w:t>
      </w:r>
    </w:p>
    <w:p w:rsidR="008B3211" w:rsidRPr="008B3211" w:rsidRDefault="008B3211" w:rsidP="008B321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3211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</w:t>
      </w:r>
      <w:r w:rsidR="00EB025D">
        <w:rPr>
          <w:rFonts w:ascii="Times New Roman" w:hAnsi="Times New Roman" w:cs="Times New Roman"/>
          <w:sz w:val="24"/>
          <w:szCs w:val="24"/>
        </w:rPr>
        <w:t>№</w:t>
      </w:r>
      <w:r w:rsidRPr="008B3211">
        <w:rPr>
          <w:rFonts w:ascii="Times New Roman" w:hAnsi="Times New Roman" w:cs="Times New Roman"/>
          <w:sz w:val="24"/>
          <w:szCs w:val="24"/>
        </w:rPr>
        <w:t xml:space="preserve"> 329, Минфин России не уполномочен давать разъяснения законодательных и иных нормативных правовых актов Российской Федерации и практики их применения.</w:t>
      </w:r>
    </w:p>
    <w:p w:rsidR="008B3211" w:rsidRPr="008B3211" w:rsidRDefault="008B3211" w:rsidP="008B321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3211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Минфина России от 14.09.2018 </w:t>
      </w:r>
      <w:r w:rsidR="00EB025D">
        <w:rPr>
          <w:rFonts w:ascii="Times New Roman" w:hAnsi="Times New Roman" w:cs="Times New Roman"/>
          <w:sz w:val="24"/>
          <w:szCs w:val="24"/>
        </w:rPr>
        <w:t>№</w:t>
      </w:r>
      <w:r w:rsidRPr="008B3211">
        <w:rPr>
          <w:rFonts w:ascii="Times New Roman" w:hAnsi="Times New Roman" w:cs="Times New Roman"/>
          <w:sz w:val="24"/>
          <w:szCs w:val="24"/>
        </w:rPr>
        <w:t xml:space="preserve"> 194н, Минфином России не рассматриваются по существу обращения по оценке конкретных хозяйственных ситуаций, в том числе по вопросам, указанным в обращении.</w:t>
      </w:r>
    </w:p>
    <w:p w:rsidR="008B3211" w:rsidRPr="008B3211" w:rsidRDefault="008B3211" w:rsidP="008B321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3211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отметить следующее.</w:t>
      </w:r>
    </w:p>
    <w:p w:rsidR="008B3211" w:rsidRPr="008B3211" w:rsidRDefault="008B3211" w:rsidP="008B321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3211">
        <w:rPr>
          <w:rFonts w:ascii="Times New Roman" w:hAnsi="Times New Roman" w:cs="Times New Roman"/>
          <w:sz w:val="24"/>
          <w:szCs w:val="24"/>
        </w:rPr>
        <w:t xml:space="preserve">Согласно части 4 статьи 15 Закона </w:t>
      </w:r>
      <w:r w:rsidR="00EB025D">
        <w:rPr>
          <w:rFonts w:ascii="Times New Roman" w:hAnsi="Times New Roman" w:cs="Times New Roman"/>
          <w:sz w:val="24"/>
          <w:szCs w:val="24"/>
        </w:rPr>
        <w:t>№</w:t>
      </w:r>
      <w:r w:rsidRPr="008B3211">
        <w:rPr>
          <w:rFonts w:ascii="Times New Roman" w:hAnsi="Times New Roman" w:cs="Times New Roman"/>
          <w:sz w:val="24"/>
          <w:szCs w:val="24"/>
        </w:rPr>
        <w:t xml:space="preserve"> 44-ФЗ при осуществлении юридическими лицами закупок за счет средств, предоставленных из бюджетов бюджетной системы Российской Федерации, условия предоставления которых в соответствии с бюджетным законодательством Российской Федерации предусматривают соблюдение положений Закона </w:t>
      </w:r>
      <w:r w:rsidR="00EB025D">
        <w:rPr>
          <w:rFonts w:ascii="Times New Roman" w:hAnsi="Times New Roman" w:cs="Times New Roman"/>
          <w:sz w:val="24"/>
          <w:szCs w:val="24"/>
        </w:rPr>
        <w:t>№</w:t>
      </w:r>
      <w:r w:rsidRPr="008B3211">
        <w:rPr>
          <w:rFonts w:ascii="Times New Roman" w:hAnsi="Times New Roman" w:cs="Times New Roman"/>
          <w:sz w:val="24"/>
          <w:szCs w:val="24"/>
        </w:rPr>
        <w:t xml:space="preserve"> 44-ФЗ, применяются положения Закона </w:t>
      </w:r>
      <w:r w:rsidR="00EB025D">
        <w:rPr>
          <w:rFonts w:ascii="Times New Roman" w:hAnsi="Times New Roman" w:cs="Times New Roman"/>
          <w:sz w:val="24"/>
          <w:szCs w:val="24"/>
        </w:rPr>
        <w:t>№</w:t>
      </w:r>
      <w:r w:rsidRPr="008B3211">
        <w:rPr>
          <w:rFonts w:ascii="Times New Roman" w:hAnsi="Times New Roman" w:cs="Times New Roman"/>
          <w:sz w:val="24"/>
          <w:szCs w:val="24"/>
        </w:rPr>
        <w:t xml:space="preserve"> 44-ФЗ, регулирующие отношения, указанные в пунктах 2, 3, 5, 6 и 7 (в части контроля в сфере закупок, предусмотренного частью 3 статьи 99 Закона </w:t>
      </w:r>
      <w:r w:rsidR="00EB025D">
        <w:rPr>
          <w:rFonts w:ascii="Times New Roman" w:hAnsi="Times New Roman" w:cs="Times New Roman"/>
          <w:sz w:val="24"/>
          <w:szCs w:val="24"/>
        </w:rPr>
        <w:t>№</w:t>
      </w:r>
      <w:r w:rsidRPr="008B3211">
        <w:rPr>
          <w:rFonts w:ascii="Times New Roman" w:hAnsi="Times New Roman" w:cs="Times New Roman"/>
          <w:sz w:val="24"/>
          <w:szCs w:val="24"/>
        </w:rPr>
        <w:t xml:space="preserve"> 44-ФЗ) части 1 статьи 1 Закона </w:t>
      </w:r>
      <w:r w:rsidR="00EB025D">
        <w:rPr>
          <w:rFonts w:ascii="Times New Roman" w:hAnsi="Times New Roman" w:cs="Times New Roman"/>
          <w:sz w:val="24"/>
          <w:szCs w:val="24"/>
        </w:rPr>
        <w:t>№</w:t>
      </w:r>
      <w:r w:rsidRPr="008B3211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8B3211" w:rsidRPr="008B3211" w:rsidRDefault="008B3211" w:rsidP="008B321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3211">
        <w:rPr>
          <w:rFonts w:ascii="Times New Roman" w:hAnsi="Times New Roman" w:cs="Times New Roman"/>
          <w:sz w:val="24"/>
          <w:szCs w:val="24"/>
        </w:rPr>
        <w:t xml:space="preserve">Таким образом, положения Закона </w:t>
      </w:r>
      <w:r w:rsidR="00EB025D">
        <w:rPr>
          <w:rFonts w:ascii="Times New Roman" w:hAnsi="Times New Roman" w:cs="Times New Roman"/>
          <w:sz w:val="24"/>
          <w:szCs w:val="24"/>
        </w:rPr>
        <w:t>№</w:t>
      </w:r>
      <w:r w:rsidRPr="008B3211">
        <w:rPr>
          <w:rFonts w:ascii="Times New Roman" w:hAnsi="Times New Roman" w:cs="Times New Roman"/>
          <w:sz w:val="24"/>
          <w:szCs w:val="24"/>
        </w:rPr>
        <w:t xml:space="preserve"> 44-ФЗ в пределах, установленных частью 4 статьи 15 Закона </w:t>
      </w:r>
      <w:r w:rsidR="00EB025D">
        <w:rPr>
          <w:rFonts w:ascii="Times New Roman" w:hAnsi="Times New Roman" w:cs="Times New Roman"/>
          <w:sz w:val="24"/>
          <w:szCs w:val="24"/>
        </w:rPr>
        <w:t>№</w:t>
      </w:r>
      <w:r w:rsidRPr="008B3211">
        <w:rPr>
          <w:rFonts w:ascii="Times New Roman" w:hAnsi="Times New Roman" w:cs="Times New Roman"/>
          <w:sz w:val="24"/>
          <w:szCs w:val="24"/>
        </w:rPr>
        <w:t xml:space="preserve"> 44-ФЗ, применяются при осуществлении юридическими лицами закупок за счет средств, предоставленных из бюджетов бюджетной системы Российской Федерации, условия предоставления которых в соответствии с бюджетным законодательством Российской Федерации предусматривают соблюдение положений Закона </w:t>
      </w:r>
      <w:r w:rsidR="00EB025D">
        <w:rPr>
          <w:rFonts w:ascii="Times New Roman" w:hAnsi="Times New Roman" w:cs="Times New Roman"/>
          <w:sz w:val="24"/>
          <w:szCs w:val="24"/>
        </w:rPr>
        <w:t>№</w:t>
      </w:r>
      <w:r w:rsidRPr="008B3211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8B3211" w:rsidRPr="008B3211" w:rsidRDefault="008B3211" w:rsidP="008B321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3211">
        <w:rPr>
          <w:rFonts w:ascii="Times New Roman" w:hAnsi="Times New Roman" w:cs="Times New Roman"/>
          <w:sz w:val="24"/>
          <w:szCs w:val="24"/>
        </w:rPr>
        <w:t> </w:t>
      </w:r>
    </w:p>
    <w:p w:rsidR="008B3211" w:rsidRPr="008B3211" w:rsidRDefault="008B3211" w:rsidP="00EB02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21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B3211">
        <w:rPr>
          <w:rFonts w:ascii="Times New Roman" w:hAnsi="Times New Roman" w:cs="Times New Roman"/>
          <w:sz w:val="24"/>
          <w:szCs w:val="24"/>
        </w:rPr>
        <w:t>. директора Департамента</w:t>
      </w:r>
    </w:p>
    <w:p w:rsidR="008B3211" w:rsidRPr="008B3211" w:rsidRDefault="008B3211" w:rsidP="00EB025D">
      <w:pPr>
        <w:jc w:val="both"/>
        <w:rPr>
          <w:rFonts w:ascii="Times New Roman" w:hAnsi="Times New Roman" w:cs="Times New Roman"/>
          <w:sz w:val="24"/>
          <w:szCs w:val="24"/>
        </w:rPr>
      </w:pPr>
      <w:r w:rsidRPr="008B3211">
        <w:rPr>
          <w:rFonts w:ascii="Times New Roman" w:hAnsi="Times New Roman" w:cs="Times New Roman"/>
          <w:sz w:val="24"/>
          <w:szCs w:val="24"/>
        </w:rPr>
        <w:t>С.С.БЫЧКОВ</w:t>
      </w:r>
    </w:p>
    <w:p w:rsidR="008B3211" w:rsidRPr="008B3211" w:rsidRDefault="008B3211" w:rsidP="00EB025D">
      <w:pPr>
        <w:jc w:val="both"/>
        <w:rPr>
          <w:rFonts w:ascii="Times New Roman" w:hAnsi="Times New Roman" w:cs="Times New Roman"/>
          <w:sz w:val="24"/>
          <w:szCs w:val="24"/>
        </w:rPr>
      </w:pPr>
      <w:r w:rsidRPr="008B3211">
        <w:rPr>
          <w:rFonts w:ascii="Times New Roman" w:hAnsi="Times New Roman" w:cs="Times New Roman"/>
          <w:sz w:val="24"/>
          <w:szCs w:val="24"/>
        </w:rPr>
        <w:t>25.02.2025</w:t>
      </w:r>
    </w:p>
    <w:p w:rsidR="0000623F" w:rsidRPr="008A3AA3" w:rsidRDefault="008B3211" w:rsidP="008B321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B3211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sectPr w:rsidR="0000623F" w:rsidRPr="008A3AA3" w:rsidSect="00EB025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07"/>
    <w:rsid w:val="0000623F"/>
    <w:rsid w:val="001B4826"/>
    <w:rsid w:val="008A3AA3"/>
    <w:rsid w:val="008B3211"/>
    <w:rsid w:val="008F2D12"/>
    <w:rsid w:val="00981307"/>
    <w:rsid w:val="009F5AA7"/>
    <w:rsid w:val="00A77E4A"/>
    <w:rsid w:val="00D2795F"/>
    <w:rsid w:val="00EB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EFA20-4BCD-4518-A71A-070FAF5B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2025-07-14T10:44:00Z</dcterms:created>
  <dcterms:modified xsi:type="dcterms:W3CDTF">2025-07-14T10:44:00Z</dcterms:modified>
</cp:coreProperties>
</file>