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291" w:rsidRPr="00403291" w:rsidRDefault="00403291" w:rsidP="00403291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291">
        <w:rPr>
          <w:rFonts w:ascii="Times New Roman" w:hAnsi="Times New Roman" w:cs="Times New Roman"/>
          <w:b/>
          <w:sz w:val="28"/>
          <w:szCs w:val="28"/>
        </w:rPr>
        <w:t>Письмо Министерства промышленности и торговли Российской Федерации</w:t>
      </w:r>
    </w:p>
    <w:p w:rsidR="00403291" w:rsidRPr="00403291" w:rsidRDefault="00403291" w:rsidP="00403291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291">
        <w:rPr>
          <w:rFonts w:ascii="Times New Roman" w:hAnsi="Times New Roman" w:cs="Times New Roman"/>
          <w:b/>
          <w:sz w:val="28"/>
          <w:szCs w:val="28"/>
        </w:rPr>
        <w:t>от 1 сентября 2025 г. № ПГ-11-</w:t>
      </w:r>
      <w:bookmarkStart w:id="0" w:name="_GoBack"/>
      <w:r w:rsidRPr="00403291">
        <w:rPr>
          <w:rFonts w:ascii="Times New Roman" w:hAnsi="Times New Roman" w:cs="Times New Roman"/>
          <w:b/>
          <w:sz w:val="28"/>
          <w:szCs w:val="28"/>
        </w:rPr>
        <w:t>8075</w:t>
      </w:r>
      <w:bookmarkEnd w:id="0"/>
    </w:p>
    <w:p w:rsidR="00403291" w:rsidRDefault="00403291" w:rsidP="00403291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291">
        <w:rPr>
          <w:rFonts w:ascii="Times New Roman" w:hAnsi="Times New Roman" w:cs="Times New Roman"/>
          <w:b/>
          <w:sz w:val="28"/>
          <w:szCs w:val="28"/>
        </w:rPr>
        <w:t>"О порядке подтверждения страны происхождения товара, произведенного в рамках СПИК"</w:t>
      </w:r>
    </w:p>
    <w:p w:rsidR="00403291" w:rsidRPr="00403291" w:rsidRDefault="00403291" w:rsidP="00403291">
      <w:pPr>
        <w:rPr>
          <w:rFonts w:ascii="Times New Roman" w:hAnsi="Times New Roman" w:cs="Times New Roman"/>
          <w:b/>
          <w:sz w:val="28"/>
          <w:szCs w:val="28"/>
        </w:rPr>
      </w:pPr>
    </w:p>
    <w:p w:rsidR="00403291" w:rsidRPr="00403291" w:rsidRDefault="00403291" w:rsidP="00403291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03291">
        <w:rPr>
          <w:rFonts w:ascii="Times New Roman" w:hAnsi="Times New Roman" w:cs="Times New Roman"/>
          <w:sz w:val="24"/>
          <w:szCs w:val="24"/>
        </w:rPr>
        <w:t xml:space="preserve">Департамент радиоэлектронной промышленности </w:t>
      </w:r>
      <w:proofErr w:type="spellStart"/>
      <w:r w:rsidRPr="00403291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403291">
        <w:rPr>
          <w:rFonts w:ascii="Times New Roman" w:hAnsi="Times New Roman" w:cs="Times New Roman"/>
          <w:sz w:val="24"/>
          <w:szCs w:val="24"/>
        </w:rPr>
        <w:t xml:space="preserve"> России (далее - Департамент) рассмотрел обращение от 06.08.2025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3291">
        <w:rPr>
          <w:rFonts w:ascii="Times New Roman" w:hAnsi="Times New Roman" w:cs="Times New Roman"/>
          <w:sz w:val="24"/>
          <w:szCs w:val="24"/>
        </w:rPr>
        <w:t xml:space="preserve"> 188085 о разъяснении положений постановления Правительства Российской Федерации от 17.07.2015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3291">
        <w:rPr>
          <w:rFonts w:ascii="Times New Roman" w:hAnsi="Times New Roman" w:cs="Times New Roman"/>
          <w:sz w:val="24"/>
          <w:szCs w:val="24"/>
        </w:rPr>
        <w:t xml:space="preserve"> 719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3291">
        <w:rPr>
          <w:rFonts w:ascii="Times New Roman" w:hAnsi="Times New Roman" w:cs="Times New Roman"/>
          <w:sz w:val="24"/>
          <w:szCs w:val="24"/>
        </w:rPr>
        <w:t xml:space="preserve"> 719) и постановления Правительства Российской Федерации от 23.12.2024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3291">
        <w:rPr>
          <w:rFonts w:ascii="Times New Roman" w:hAnsi="Times New Roman" w:cs="Times New Roman"/>
          <w:sz w:val="24"/>
          <w:szCs w:val="24"/>
        </w:rPr>
        <w:t xml:space="preserve"> 1875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3291">
        <w:rPr>
          <w:rFonts w:ascii="Times New Roman" w:hAnsi="Times New Roman" w:cs="Times New Roman"/>
          <w:sz w:val="24"/>
          <w:szCs w:val="24"/>
        </w:rPr>
        <w:t xml:space="preserve"> 1875) и в части компетенции сообщ</w:t>
      </w:r>
      <w:r>
        <w:rPr>
          <w:rFonts w:ascii="Times New Roman" w:hAnsi="Times New Roman" w:cs="Times New Roman"/>
          <w:sz w:val="24"/>
          <w:szCs w:val="24"/>
        </w:rPr>
        <w:t>ает.</w:t>
      </w:r>
    </w:p>
    <w:p w:rsidR="00403291" w:rsidRPr="00403291" w:rsidRDefault="00403291" w:rsidP="00403291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03291">
        <w:rPr>
          <w:rFonts w:ascii="Times New Roman" w:hAnsi="Times New Roman" w:cs="Times New Roman"/>
          <w:sz w:val="24"/>
          <w:szCs w:val="24"/>
        </w:rPr>
        <w:t xml:space="preserve">Подпунктом "а" пункта 3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3291">
        <w:rPr>
          <w:rFonts w:ascii="Times New Roman" w:hAnsi="Times New Roman" w:cs="Times New Roman"/>
          <w:sz w:val="24"/>
          <w:szCs w:val="24"/>
        </w:rPr>
        <w:t xml:space="preserve"> 1875 установлено, что информацией и документами, подтверждающими страну происхождения товара для целей постановления </w:t>
      </w:r>
      <w:r>
        <w:rPr>
          <w:rFonts w:ascii="Times New Roman" w:hAnsi="Times New Roman" w:cs="Times New Roman"/>
          <w:sz w:val="24"/>
          <w:szCs w:val="24"/>
        </w:rPr>
        <w:t>№ 1875, являются:</w:t>
      </w:r>
    </w:p>
    <w:p w:rsidR="00403291" w:rsidRPr="00403291" w:rsidRDefault="00403291" w:rsidP="00403291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03291">
        <w:rPr>
          <w:rFonts w:ascii="Times New Roman" w:hAnsi="Times New Roman" w:cs="Times New Roman"/>
          <w:sz w:val="24"/>
          <w:szCs w:val="24"/>
        </w:rPr>
        <w:t xml:space="preserve">для подтверждения происхождения товаров, указанных в позициях 1 - 145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3291">
        <w:rPr>
          <w:rFonts w:ascii="Times New Roman" w:hAnsi="Times New Roman" w:cs="Times New Roman"/>
          <w:sz w:val="24"/>
          <w:szCs w:val="24"/>
        </w:rPr>
        <w:t xml:space="preserve"> 1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3291">
        <w:rPr>
          <w:rFonts w:ascii="Times New Roman" w:hAnsi="Times New Roman" w:cs="Times New Roman"/>
          <w:sz w:val="24"/>
          <w:szCs w:val="24"/>
        </w:rPr>
        <w:t xml:space="preserve"> 1875, позициях 1 - 433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3291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3291">
        <w:rPr>
          <w:rFonts w:ascii="Times New Roman" w:hAnsi="Times New Roman" w:cs="Times New Roman"/>
          <w:sz w:val="24"/>
          <w:szCs w:val="24"/>
        </w:rPr>
        <w:t xml:space="preserve"> 1875,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3291">
        <w:rPr>
          <w:rFonts w:ascii="Times New Roman" w:hAnsi="Times New Roman" w:cs="Times New Roman"/>
          <w:sz w:val="24"/>
          <w:szCs w:val="24"/>
        </w:rPr>
        <w:t xml:space="preserve"> 3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3291">
        <w:rPr>
          <w:rFonts w:ascii="Times New Roman" w:hAnsi="Times New Roman" w:cs="Times New Roman"/>
          <w:sz w:val="24"/>
          <w:szCs w:val="24"/>
        </w:rPr>
        <w:t xml:space="preserve"> 1875, из Российской Федерации - номер реестровой записи из реестра российской промышленной продукции, предусмотренного статьей 17.1 Федерального закона от 31.12.2014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3291">
        <w:rPr>
          <w:rFonts w:ascii="Times New Roman" w:hAnsi="Times New Roman" w:cs="Times New Roman"/>
          <w:sz w:val="24"/>
          <w:szCs w:val="24"/>
        </w:rPr>
        <w:t xml:space="preserve"> 488-ФЗ "О промышленной политике в Российской Федерации" (далее - реестр российской промышленной продукции), и справка, подтверждающая наличие специального инвестиционного контракта (далее - СПИК) и предусмотренная пунктом 1.1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3291">
        <w:rPr>
          <w:rFonts w:ascii="Times New Roman" w:hAnsi="Times New Roman" w:cs="Times New Roman"/>
          <w:sz w:val="24"/>
          <w:szCs w:val="24"/>
        </w:rPr>
        <w:t xml:space="preserve"> 719, или номер реестровой записи из реестра российской промышленной продукции, содержащей в том числе информацию о совокупном количестве баллов за выполнение (освоение) на территории Российской Федерации соответствующих операций (условий) (если в отношении такого товара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3291">
        <w:rPr>
          <w:rFonts w:ascii="Times New Roman" w:hAnsi="Times New Roman" w:cs="Times New Roman"/>
          <w:sz w:val="24"/>
          <w:szCs w:val="24"/>
        </w:rPr>
        <w:t xml:space="preserve"> 719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 значение, определенное указанным постановлением для целей осуществления закупок, включая значение, определенное для целей осуществления закупок (если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3291">
        <w:rPr>
          <w:rFonts w:ascii="Times New Roman" w:hAnsi="Times New Roman" w:cs="Times New Roman"/>
          <w:sz w:val="24"/>
          <w:szCs w:val="24"/>
        </w:rPr>
        <w:t xml:space="preserve"> 719 в отношении такого товара определено значение дл</w:t>
      </w:r>
      <w:r>
        <w:rPr>
          <w:rFonts w:ascii="Times New Roman" w:hAnsi="Times New Roman" w:cs="Times New Roman"/>
          <w:sz w:val="24"/>
          <w:szCs w:val="24"/>
        </w:rPr>
        <w:t>я целей осуществления закупок).</w:t>
      </w:r>
    </w:p>
    <w:p w:rsidR="00403291" w:rsidRPr="00403291" w:rsidRDefault="00403291" w:rsidP="00403291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03291">
        <w:rPr>
          <w:rFonts w:ascii="Times New Roman" w:hAnsi="Times New Roman" w:cs="Times New Roman"/>
          <w:sz w:val="24"/>
          <w:szCs w:val="24"/>
        </w:rPr>
        <w:t xml:space="preserve">В этой связи информацией и документами, подтверждающими страну происхождения товара "Устройство периферийное с двумя или более функциями "Катюша" М450" для целей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3291">
        <w:rPr>
          <w:rFonts w:ascii="Times New Roman" w:hAnsi="Times New Roman" w:cs="Times New Roman"/>
          <w:sz w:val="24"/>
          <w:szCs w:val="24"/>
        </w:rPr>
        <w:t xml:space="preserve"> 1875 являются номер реестровой записи из реестра российской промышленной продукции и справка, по</w:t>
      </w:r>
      <w:r>
        <w:rPr>
          <w:rFonts w:ascii="Times New Roman" w:hAnsi="Times New Roman" w:cs="Times New Roman"/>
          <w:sz w:val="24"/>
          <w:szCs w:val="24"/>
        </w:rPr>
        <w:t>дтверждающая наличие СПИК.</w:t>
      </w:r>
    </w:p>
    <w:p w:rsidR="00403291" w:rsidRDefault="00403291" w:rsidP="00403291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03291">
        <w:rPr>
          <w:rFonts w:ascii="Times New Roman" w:hAnsi="Times New Roman" w:cs="Times New Roman"/>
          <w:sz w:val="24"/>
          <w:szCs w:val="24"/>
        </w:rPr>
        <w:t xml:space="preserve">Дополнительно Департамент обращает внимание, что, учитывая нормы Положения о Министерстве промышленности и торговли Российской Федерации, утвержденного постановлением Правительства Российской Федерации от 05.06.2008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3291">
        <w:rPr>
          <w:rFonts w:ascii="Times New Roman" w:hAnsi="Times New Roman" w:cs="Times New Roman"/>
          <w:sz w:val="24"/>
          <w:szCs w:val="24"/>
        </w:rPr>
        <w:t xml:space="preserve"> 438, письма </w:t>
      </w:r>
      <w:proofErr w:type="spellStart"/>
      <w:r w:rsidRPr="00403291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403291">
        <w:rPr>
          <w:rFonts w:ascii="Times New Roman" w:hAnsi="Times New Roman" w:cs="Times New Roman"/>
          <w:sz w:val="24"/>
          <w:szCs w:val="24"/>
        </w:rPr>
        <w:t xml:space="preserve"> России не являются ни источником права в законодательстве, ни способом закрепления норм права, в связи с чем не подлежат обязательному учету в </w:t>
      </w:r>
      <w:proofErr w:type="spellStart"/>
      <w:r w:rsidRPr="00403291">
        <w:rPr>
          <w:rFonts w:ascii="Times New Roman" w:hAnsi="Times New Roman" w:cs="Times New Roman"/>
          <w:sz w:val="24"/>
          <w:szCs w:val="24"/>
        </w:rPr>
        <w:t>правоприменении</w:t>
      </w:r>
      <w:proofErr w:type="spellEnd"/>
      <w:r w:rsidRPr="00403291">
        <w:rPr>
          <w:rFonts w:ascii="Times New Roman" w:hAnsi="Times New Roman" w:cs="Times New Roman"/>
          <w:sz w:val="24"/>
          <w:szCs w:val="24"/>
        </w:rPr>
        <w:t>, в том числе при осуществлении су</w:t>
      </w:r>
      <w:r>
        <w:rPr>
          <w:rFonts w:ascii="Times New Roman" w:hAnsi="Times New Roman" w:cs="Times New Roman"/>
          <w:sz w:val="24"/>
          <w:szCs w:val="24"/>
        </w:rPr>
        <w:t>дебной защиты гражданских прав.</w:t>
      </w:r>
    </w:p>
    <w:p w:rsidR="00403291" w:rsidRPr="00403291" w:rsidRDefault="00403291" w:rsidP="00403291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403291" w:rsidRPr="00403291" w:rsidRDefault="00403291" w:rsidP="00403291">
      <w:pPr>
        <w:jc w:val="both"/>
        <w:rPr>
          <w:rFonts w:ascii="Times New Roman" w:hAnsi="Times New Roman" w:cs="Times New Roman"/>
          <w:sz w:val="24"/>
          <w:szCs w:val="24"/>
        </w:rPr>
      </w:pPr>
      <w:r w:rsidRPr="00403291">
        <w:rPr>
          <w:rFonts w:ascii="Times New Roman" w:hAnsi="Times New Roman" w:cs="Times New Roman"/>
          <w:sz w:val="24"/>
          <w:szCs w:val="24"/>
        </w:rPr>
        <w:lastRenderedPageBreak/>
        <w:t>Заместитель директора Департамента</w:t>
      </w:r>
    </w:p>
    <w:p w:rsidR="00403291" w:rsidRDefault="00403291" w:rsidP="00403291">
      <w:pPr>
        <w:jc w:val="both"/>
        <w:rPr>
          <w:rFonts w:ascii="Times New Roman" w:hAnsi="Times New Roman" w:cs="Times New Roman"/>
          <w:sz w:val="24"/>
          <w:szCs w:val="24"/>
        </w:rPr>
      </w:pPr>
      <w:r w:rsidRPr="00403291">
        <w:rPr>
          <w:rFonts w:ascii="Times New Roman" w:hAnsi="Times New Roman" w:cs="Times New Roman"/>
          <w:sz w:val="24"/>
          <w:szCs w:val="24"/>
        </w:rPr>
        <w:t>радиоэлектронной промышленности</w:t>
      </w:r>
      <w:r w:rsidRPr="00403291">
        <w:rPr>
          <w:rFonts w:ascii="Times New Roman" w:hAnsi="Times New Roman" w:cs="Times New Roman"/>
          <w:sz w:val="24"/>
          <w:szCs w:val="24"/>
        </w:rPr>
        <w:tab/>
      </w:r>
    </w:p>
    <w:p w:rsidR="007B45AE" w:rsidRPr="00403291" w:rsidRDefault="00403291" w:rsidP="00403291">
      <w:pPr>
        <w:jc w:val="both"/>
        <w:rPr>
          <w:rFonts w:ascii="Times New Roman" w:hAnsi="Times New Roman" w:cs="Times New Roman"/>
          <w:sz w:val="24"/>
          <w:szCs w:val="24"/>
        </w:rPr>
      </w:pPr>
      <w:r w:rsidRPr="00403291">
        <w:rPr>
          <w:rFonts w:ascii="Times New Roman" w:hAnsi="Times New Roman" w:cs="Times New Roman"/>
          <w:sz w:val="24"/>
          <w:szCs w:val="24"/>
        </w:rPr>
        <w:t xml:space="preserve">С.Н. </w:t>
      </w:r>
      <w:proofErr w:type="spellStart"/>
      <w:r w:rsidRPr="00403291">
        <w:rPr>
          <w:rFonts w:ascii="Times New Roman" w:hAnsi="Times New Roman" w:cs="Times New Roman"/>
          <w:sz w:val="24"/>
          <w:szCs w:val="24"/>
        </w:rPr>
        <w:t>Мардер</w:t>
      </w:r>
      <w:proofErr w:type="spellEnd"/>
    </w:p>
    <w:sectPr w:rsidR="007B45AE" w:rsidRPr="0040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91"/>
    <w:rsid w:val="00403291"/>
    <w:rsid w:val="007B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2C0BD-2DA2-4BF5-B580-5476F70B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2025-09-15T11:36:00Z</dcterms:created>
  <dcterms:modified xsi:type="dcterms:W3CDTF">2025-09-15T11:43:00Z</dcterms:modified>
</cp:coreProperties>
</file>