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46F" w:rsidRPr="008E146F" w:rsidRDefault="008E146F" w:rsidP="008E146F">
      <w:pPr>
        <w:pStyle w:val="ConsPlusTitle"/>
        <w:jc w:val="center"/>
      </w:pPr>
      <w:r w:rsidRPr="008E146F">
        <w:t>МИНИСТЕРСТВО ЭКОНОМИЧЕСКОГО РАЗВИТИЯ РОССИЙСКОЙ ФЕДЕРАЦИИ</w:t>
      </w:r>
    </w:p>
    <w:p w:rsidR="008E146F" w:rsidRPr="008E146F" w:rsidRDefault="008E146F" w:rsidP="008E146F">
      <w:pPr>
        <w:pStyle w:val="ConsPlusTitle"/>
        <w:jc w:val="center"/>
      </w:pPr>
    </w:p>
    <w:p w:rsidR="008E146F" w:rsidRPr="008E146F" w:rsidRDefault="008E146F" w:rsidP="008E146F">
      <w:pPr>
        <w:pStyle w:val="ConsPlusTitle"/>
        <w:jc w:val="center"/>
      </w:pPr>
      <w:r w:rsidRPr="008E146F">
        <w:t>ПИСЬМО</w:t>
      </w:r>
    </w:p>
    <w:p w:rsidR="008E146F" w:rsidRPr="008E146F" w:rsidRDefault="008E146F" w:rsidP="008E146F">
      <w:pPr>
        <w:pStyle w:val="ConsPlusTitle"/>
        <w:jc w:val="center"/>
      </w:pPr>
      <w:r w:rsidRPr="008E146F">
        <w:t>от 2 октября 2015 г. N ОГ-Д28-12924</w:t>
      </w:r>
    </w:p>
    <w:p w:rsidR="008E146F" w:rsidRPr="008E146F" w:rsidRDefault="008E146F" w:rsidP="008E146F">
      <w:pPr>
        <w:pStyle w:val="ConsPlusNormal"/>
        <w:jc w:val="both"/>
      </w:pPr>
    </w:p>
    <w:p w:rsidR="008E146F" w:rsidRPr="008E146F" w:rsidRDefault="008E146F" w:rsidP="008E146F">
      <w:pPr>
        <w:pStyle w:val="ConsPlusNormal"/>
        <w:ind w:firstLine="540"/>
        <w:jc w:val="both"/>
      </w:pPr>
      <w:proofErr w:type="gramStart"/>
      <w:r w:rsidRPr="008E146F">
        <w:t>Департамент развития контрактной системы Минэкономразвития России рассмотрел обращение по вопросу о документах, подтверждающих соответствие участника аукциона и (или) предлагаемых им товара, работы или услуги условиям, запретам и ограничениям, установленным заказчиком в соответствии со статьей 14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w:t>
      </w:r>
      <w:proofErr w:type="gramEnd"/>
      <w:r w:rsidRPr="008E146F">
        <w:t xml:space="preserve"> - </w:t>
      </w:r>
      <w:proofErr w:type="gramStart"/>
      <w:r w:rsidRPr="008E146F">
        <w:t>Закон), и сообщает.</w:t>
      </w:r>
      <w:proofErr w:type="gramEnd"/>
    </w:p>
    <w:p w:rsidR="008E146F" w:rsidRPr="008E146F" w:rsidRDefault="008E146F" w:rsidP="008E146F">
      <w:pPr>
        <w:pStyle w:val="ConsPlusNormal"/>
        <w:ind w:firstLine="540"/>
        <w:jc w:val="both"/>
      </w:pPr>
      <w:proofErr w:type="gramStart"/>
      <w:r w:rsidRPr="008E146F">
        <w:t>В соответствии с частью 3 статьи 14 Закона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Правительством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w:t>
      </w:r>
      <w:proofErr w:type="gramEnd"/>
      <w:r w:rsidRPr="008E146F">
        <w:t xml:space="preserve"> закупок. Определение страны происхождения указанных товаров осуществляется в соответствии с законодательством Российской Федерации.</w:t>
      </w:r>
    </w:p>
    <w:p w:rsidR="008E146F" w:rsidRPr="008E146F" w:rsidRDefault="008E146F" w:rsidP="008E146F">
      <w:pPr>
        <w:pStyle w:val="ConsPlusNormal"/>
        <w:ind w:firstLine="540"/>
        <w:jc w:val="both"/>
      </w:pPr>
      <w:proofErr w:type="gramStart"/>
      <w:r w:rsidRPr="008E146F">
        <w:t>Так, постановлением Правительства Российской Федерации от 24 декабря 2013 г. N 1224 установлены запрет и ограничения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(далее - постановление N 1224), за исключением случаев, когда производство таких товаров, выполнение работ и оказание услуг на</w:t>
      </w:r>
      <w:proofErr w:type="gramEnd"/>
      <w:r w:rsidRPr="008E146F">
        <w:t xml:space="preserve"> территории Российской Федерации отсутствуют или не соответствуют требованиям государственных заказчиков.</w:t>
      </w:r>
    </w:p>
    <w:p w:rsidR="008E146F" w:rsidRPr="008E146F" w:rsidRDefault="008E146F" w:rsidP="008E146F">
      <w:pPr>
        <w:pStyle w:val="ConsPlusNormal"/>
        <w:ind w:firstLine="540"/>
        <w:jc w:val="both"/>
      </w:pPr>
      <w:proofErr w:type="gramStart"/>
      <w:r w:rsidRPr="008E146F">
        <w:t>Согласно пункту 2 постановления N 1224 подтверждением отсутствия производства на территории Российской Федерации товаров по перечню согласно приложению является включение товаров в перечень технологического оборудования (в том числе комплектующих и запасных частей к нему), аналоги которого не производятся в Российской Федерации, ввоз которого на территорию Российской Федерации не подлежит обложению налогом на добавленную стоимость, утвержденный постановлением Правительства Российской Федерации от</w:t>
      </w:r>
      <w:proofErr w:type="gramEnd"/>
      <w:r w:rsidRPr="008E146F">
        <w:t xml:space="preserve"> </w:t>
      </w:r>
      <w:proofErr w:type="gramStart"/>
      <w:r w:rsidRPr="008E146F">
        <w:t xml:space="preserve">30 апреля 2009 г. N 372 "Об утверждении перечня технологического оборудования (в том числе комплектующих и запасных частей к нему), аналоги которого не производятся в Российской Федерации, ввоз которого на территорию Российской Федерации не подлежит обложению налогом на добавленную стоимость", или соответствующее заключение по результатам экспертизы, проводимой </w:t>
      </w:r>
      <w:proofErr w:type="spellStart"/>
      <w:r w:rsidRPr="008E146F">
        <w:t>Минпромторгом</w:t>
      </w:r>
      <w:proofErr w:type="spellEnd"/>
      <w:r w:rsidRPr="008E146F">
        <w:t xml:space="preserve"> России в установленном порядке.</w:t>
      </w:r>
      <w:proofErr w:type="gramEnd"/>
    </w:p>
    <w:p w:rsidR="008E146F" w:rsidRPr="008E146F" w:rsidRDefault="008E146F" w:rsidP="008E146F">
      <w:pPr>
        <w:pStyle w:val="ConsPlusNormal"/>
        <w:ind w:firstLine="540"/>
        <w:jc w:val="both"/>
        <w:rPr>
          <w:sz w:val="2"/>
          <w:szCs w:val="2"/>
        </w:rPr>
      </w:pPr>
      <w:r w:rsidRPr="008E146F">
        <w:t>Постановлением Правительства Российской Федерации от 14 июля 2014 г. N 656 установлен запрет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(далее - постановление N 656).</w:t>
      </w:r>
    </w:p>
    <w:p w:rsidR="008E146F" w:rsidRPr="008E146F" w:rsidRDefault="008E146F" w:rsidP="008E146F">
      <w:pPr>
        <w:pStyle w:val="ConsPlusNormal"/>
        <w:ind w:firstLine="540"/>
        <w:jc w:val="both"/>
      </w:pPr>
      <w:proofErr w:type="gramStart"/>
      <w:r w:rsidRPr="008E146F">
        <w:t>Согласно пункту 2 постановления N 656 подтверждением страны происхождения товаров, указанных в пунктах 1 - 14, 28 и 43 - 66 перечня товаров, поименованных в приложении к данному постановлению, является сертификат о происхождении товара, то есть сертификат СТ-1, выдаваемый в соответствии с Соглашением о Правилах определения страны происхождения товаров в СНГ от 20 ноября 2009 г.</w:t>
      </w:r>
      <w:proofErr w:type="gramEnd"/>
    </w:p>
    <w:p w:rsidR="008E146F" w:rsidRPr="008E146F" w:rsidRDefault="008E146F" w:rsidP="008E146F">
      <w:pPr>
        <w:pStyle w:val="ConsPlusNormal"/>
        <w:ind w:firstLine="540"/>
        <w:jc w:val="both"/>
      </w:pPr>
      <w:r w:rsidRPr="008E146F">
        <w:t>Постановлением Правительства Российской Федерации от 11 августа 2014 г. N 791 установлен запрет на допуск отдельных видов товаров легкой промышленности, происходящих из иностранных государств, в целях осуществления закупок для обеспечения федеральных нужд (далее - постановление N 791).</w:t>
      </w:r>
    </w:p>
    <w:p w:rsidR="008E146F" w:rsidRPr="008E146F" w:rsidRDefault="008E146F" w:rsidP="008E146F">
      <w:pPr>
        <w:pStyle w:val="ConsPlusNormal"/>
        <w:ind w:firstLine="540"/>
        <w:jc w:val="both"/>
      </w:pPr>
      <w:r w:rsidRPr="008E146F">
        <w:t>Пунктом 1 постановления N 791 установлено, что подтверждение отсутствия на территории Российской Федерации производства товаров, материалов или полуфабрикатов осуществляется уполномоченным органом Российской Федерации в установленном им порядке.</w:t>
      </w:r>
    </w:p>
    <w:p w:rsidR="008E146F" w:rsidRPr="008E146F" w:rsidRDefault="008E146F" w:rsidP="008E146F">
      <w:pPr>
        <w:pStyle w:val="ConsPlusNormal"/>
        <w:ind w:firstLine="540"/>
        <w:jc w:val="both"/>
      </w:pPr>
      <w:r w:rsidRPr="008E146F">
        <w:t>В соответствии с пунктом 3 постановления N 791 уполномоченным органом, осуществляющим подтверждение отсутствия на территории Российской Федерации производства товаров, является Министерство промышленности и торговли Российской Федерации.</w:t>
      </w:r>
    </w:p>
    <w:p w:rsidR="008E146F" w:rsidRPr="008E146F" w:rsidRDefault="008E146F" w:rsidP="008E146F">
      <w:pPr>
        <w:pStyle w:val="ConsPlusNormal"/>
        <w:ind w:firstLine="540"/>
        <w:jc w:val="both"/>
      </w:pPr>
      <w:r w:rsidRPr="008E146F">
        <w:t xml:space="preserve">Приказом </w:t>
      </w:r>
      <w:proofErr w:type="spellStart"/>
      <w:r w:rsidRPr="008E146F">
        <w:t>Минпромторга</w:t>
      </w:r>
      <w:proofErr w:type="spellEnd"/>
      <w:r w:rsidRPr="008E146F">
        <w:t xml:space="preserve"> России от 10 сентября 2014 г. N 1776 утверждены Правила выдачи заключения об отсутствии на территории Российской Федерации производства товаров, указанных в приложении к постановлению N 791.</w:t>
      </w:r>
    </w:p>
    <w:p w:rsidR="008E146F" w:rsidRPr="008E146F" w:rsidRDefault="008E146F" w:rsidP="008E146F">
      <w:pPr>
        <w:pStyle w:val="ConsPlusNormal"/>
        <w:ind w:firstLine="540"/>
        <w:jc w:val="both"/>
      </w:pPr>
      <w:r w:rsidRPr="008E146F">
        <w:t>Постановлением Правительства Российской Федерации от 5 февраля 2015 г. N 102 установлено ограничение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(далее - постановление N 102).</w:t>
      </w:r>
    </w:p>
    <w:p w:rsidR="008E146F" w:rsidRPr="008E146F" w:rsidRDefault="008E146F" w:rsidP="008E146F">
      <w:pPr>
        <w:pStyle w:val="ConsPlusNormal"/>
        <w:ind w:firstLine="540"/>
        <w:jc w:val="both"/>
      </w:pPr>
      <w:proofErr w:type="gramStart"/>
      <w:r w:rsidRPr="008E146F">
        <w:lastRenderedPageBreak/>
        <w:t>В соответствии с пунктом 3 постановления N 102 подтверждением страны происхождения медицинских изделий, включенных в перечень, является сертификат о происхождении товара, выдаваемый уполномоченным органом (организацией) Российской Федерации, Республики Армения, Республики Беларусь или Республики Казахстан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w:t>
      </w:r>
      <w:proofErr w:type="gramEnd"/>
      <w:r w:rsidRPr="008E146F">
        <w:t xml:space="preserve"> г., и в соответствии с критериями определения страны происхождения товаров, предусмотренными указанными Правилами.</w:t>
      </w:r>
    </w:p>
    <w:p w:rsidR="008E146F" w:rsidRPr="008E146F" w:rsidRDefault="008E146F" w:rsidP="008E146F">
      <w:pPr>
        <w:pStyle w:val="ConsPlusNormal"/>
        <w:ind w:firstLine="540"/>
        <w:jc w:val="both"/>
      </w:pPr>
      <w:proofErr w:type="gramStart"/>
      <w:r w:rsidRPr="008E146F">
        <w:t>Согласно части 4 статьи 14 Закона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w:t>
      </w:r>
      <w:proofErr w:type="gramEnd"/>
      <w:r w:rsidRPr="008E146F">
        <w:t xml:space="preserve"> с частью 3 статьи 14 Закона.</w:t>
      </w:r>
    </w:p>
    <w:p w:rsidR="008E146F" w:rsidRPr="008E146F" w:rsidRDefault="008E146F" w:rsidP="008E146F">
      <w:pPr>
        <w:pStyle w:val="ConsPlusNormal"/>
        <w:ind w:firstLine="540"/>
        <w:jc w:val="both"/>
      </w:pPr>
      <w:r w:rsidRPr="008E146F">
        <w:t>Так, приказом Минэкономразвития России от 25 марта 2014 г. N 155 установлены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товаров, работ, услуг для обеспечения государственных и муниципальных нужд (далее - приказ N 155).</w:t>
      </w:r>
    </w:p>
    <w:p w:rsidR="008E146F" w:rsidRPr="008E146F" w:rsidRDefault="008E146F" w:rsidP="008E146F">
      <w:pPr>
        <w:pStyle w:val="ConsPlusNormal"/>
        <w:ind w:firstLine="540"/>
        <w:jc w:val="both"/>
      </w:pPr>
      <w:proofErr w:type="gramStart"/>
      <w:r w:rsidRPr="008E146F">
        <w:t>Следует отметить, что подтверждением страны происхождения товаров, указанных в приказе N 155, является сертификат о происхождении товара, выдаваемый уполномоченным органом (организацией) Российской Федерации, Республики Беларусь или Республики Казахстан по форме, установленной Правилами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в указанных Правилах.</w:t>
      </w:r>
      <w:proofErr w:type="gramEnd"/>
      <w:r w:rsidRPr="008E146F">
        <w:t xml:space="preserve"> Согласно Положению о порядке выдачи сертификатов о происхождении товаров формы СТ-1 для целей осуществления закупок для обеспечения государственных и муниципальных нужд, утвержденному приказом Торгово-промышленной палаты Российской Федерации от 25 августа 2014 г. N 64, документом, подтверждающим происхождение товаров, является сертификат формы СТ-1, выдаваемый уполномоченной Торгово-промышленной палатой Российской Федерации.</w:t>
      </w:r>
    </w:p>
    <w:p w:rsidR="008E146F" w:rsidRPr="008E146F" w:rsidRDefault="008E146F" w:rsidP="008E146F">
      <w:pPr>
        <w:pStyle w:val="ConsPlusNormal"/>
        <w:ind w:firstLine="540"/>
        <w:jc w:val="both"/>
      </w:pPr>
      <w:r w:rsidRPr="008E146F">
        <w:t xml:space="preserve">Обращаем внимание,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rsidRPr="008E146F">
        <w:t>издавать</w:t>
      </w:r>
      <w:proofErr w:type="gramEnd"/>
      <w:r w:rsidRPr="008E146F">
        <w:t xml:space="preserve"> разъяснения по применению положений нормативных правовых актов. Минэкономразвития России - федеральный орган исполнительной власти действующим законодательством Российской Федерации, в том числе Положением о Министерстве экономического развития Российской Федерации, утвержденным постановлением Правительства Российской Федерации от 5 июня 2008 г. N 437, не наделено компетенцией по разъяснению законодательства Российской Федерации.</w:t>
      </w:r>
    </w:p>
    <w:p w:rsidR="008E146F" w:rsidRPr="008E146F" w:rsidRDefault="008E146F" w:rsidP="008E146F">
      <w:pPr>
        <w:pStyle w:val="ConsPlusNormal"/>
        <w:jc w:val="both"/>
      </w:pPr>
    </w:p>
    <w:p w:rsidR="008E146F" w:rsidRPr="008E146F" w:rsidRDefault="008E146F" w:rsidP="008E146F">
      <w:pPr>
        <w:pStyle w:val="ConsPlusNormal"/>
        <w:jc w:val="right"/>
      </w:pPr>
      <w:r w:rsidRPr="008E146F">
        <w:t>Директор Департамента</w:t>
      </w:r>
    </w:p>
    <w:p w:rsidR="008E146F" w:rsidRPr="008E146F" w:rsidRDefault="008E146F" w:rsidP="008E146F">
      <w:pPr>
        <w:pStyle w:val="ConsPlusNormal"/>
        <w:jc w:val="right"/>
      </w:pPr>
      <w:r w:rsidRPr="008E146F">
        <w:t>развития контрактной системы</w:t>
      </w:r>
    </w:p>
    <w:p w:rsidR="008E146F" w:rsidRPr="008E146F" w:rsidRDefault="008E146F" w:rsidP="008E146F">
      <w:pPr>
        <w:pStyle w:val="ConsPlusNormal"/>
        <w:jc w:val="right"/>
      </w:pPr>
      <w:r w:rsidRPr="008E146F">
        <w:t>М.В.ЧЕМЕРИСОВ</w:t>
      </w:r>
    </w:p>
    <w:p w:rsidR="008E146F" w:rsidRPr="008E146F" w:rsidRDefault="008E146F" w:rsidP="008E146F">
      <w:pPr>
        <w:pStyle w:val="ConsPlusNormal"/>
      </w:pPr>
      <w:r w:rsidRPr="008E146F">
        <w:t>02.10.2015</w:t>
      </w:r>
    </w:p>
    <w:p w:rsidR="008E146F" w:rsidRPr="008E146F" w:rsidRDefault="008E146F" w:rsidP="008E146F">
      <w:pPr>
        <w:pStyle w:val="ConsPlusNormal"/>
      </w:pPr>
    </w:p>
    <w:p w:rsidR="00FD14CD" w:rsidRPr="008E146F" w:rsidRDefault="00FD14CD" w:rsidP="008E146F"/>
    <w:sectPr w:rsidR="00FD14CD" w:rsidRPr="008E146F" w:rsidSect="00FD14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31CDF"/>
    <w:rsid w:val="00631CDF"/>
    <w:rsid w:val="008E146F"/>
    <w:rsid w:val="00FD14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4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1CD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631CDF"/>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1181</Words>
  <Characters>6737</Characters>
  <Application>Microsoft Office Word</Application>
  <DocSecurity>0</DocSecurity>
  <Lines>56</Lines>
  <Paragraphs>15</Paragraphs>
  <ScaleCrop>false</ScaleCrop>
  <Company>Federal Tax Service of Russia</Company>
  <LinksUpToDate>false</LinksUpToDate>
  <CharactersWithSpaces>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OUAdmin</dc:creator>
  <cp:keywords/>
  <dc:description/>
  <cp:lastModifiedBy>OUAdmin</cp:lastModifiedBy>
  <cp:revision>2</cp:revision>
  <dcterms:created xsi:type="dcterms:W3CDTF">2016-04-28T15:51:00Z</dcterms:created>
  <dcterms:modified xsi:type="dcterms:W3CDTF">2016-04-28T15:51:00Z</dcterms:modified>
</cp:coreProperties>
</file>