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0F" w:rsidRDefault="00D2280F" w:rsidP="00D228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15B8" w:rsidRDefault="000815B8" w:rsidP="00D2280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126"/>
      </w:tblGrid>
      <w:tr w:rsidR="000815B8" w:rsidTr="0022761E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5B8" w:rsidRDefault="000815B8" w:rsidP="00081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Гриф секретности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815B8" w:rsidRDefault="000815B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86B" w:rsidRDefault="00C5586B" w:rsidP="00081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86B" w:rsidRPr="00770190" w:rsidRDefault="000815B8" w:rsidP="000815B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770190">
        <w:rPr>
          <w:rFonts w:ascii="Courier New" w:hAnsi="Courier New" w:cs="Courier New"/>
          <w:sz w:val="24"/>
          <w:szCs w:val="24"/>
        </w:rPr>
        <w:t xml:space="preserve">Сведения о закупках, содержащих сведения, составляющие государственную тайну, включенных в </w:t>
      </w:r>
      <w:r w:rsidR="00C5586B" w:rsidRPr="00770190">
        <w:rPr>
          <w:rFonts w:ascii="Courier New" w:hAnsi="Courier New" w:cs="Courier New"/>
          <w:sz w:val="24"/>
          <w:szCs w:val="24"/>
        </w:rPr>
        <w:t>План</w:t>
      </w:r>
      <w:r w:rsidRPr="00770190">
        <w:rPr>
          <w:rFonts w:ascii="Courier New" w:hAnsi="Courier New" w:cs="Courier New"/>
          <w:sz w:val="24"/>
          <w:szCs w:val="24"/>
        </w:rPr>
        <w:t xml:space="preserve"> </w:t>
      </w:r>
      <w:r w:rsidR="00C5586B" w:rsidRPr="00770190">
        <w:rPr>
          <w:rFonts w:ascii="Courier New" w:hAnsi="Courier New" w:cs="Courier New"/>
          <w:sz w:val="24"/>
          <w:szCs w:val="24"/>
        </w:rPr>
        <w:t>закупок товаров, работ, услуг для обеспечения федеральных нужд</w:t>
      </w:r>
    </w:p>
    <w:p w:rsidR="00C5586B" w:rsidRPr="00770190" w:rsidRDefault="00C5586B" w:rsidP="000815B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770190">
        <w:rPr>
          <w:rFonts w:ascii="Courier New" w:hAnsi="Courier New" w:cs="Courier New"/>
          <w:sz w:val="24"/>
          <w:szCs w:val="24"/>
        </w:rPr>
        <w:t>на 20__ финансовый год и плановый период 20__ и 20__ годов</w:t>
      </w:r>
    </w:p>
    <w:p w:rsidR="0022761E" w:rsidRPr="00770190" w:rsidRDefault="0022761E" w:rsidP="002276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770190">
        <w:rPr>
          <w:rFonts w:ascii="Courier New" w:hAnsi="Courier New" w:cs="Courier New"/>
          <w:sz w:val="24"/>
          <w:szCs w:val="24"/>
        </w:rPr>
        <w:t xml:space="preserve">N _______ </w:t>
      </w:r>
      <w:hyperlink r:id="rId7" w:history="1">
        <w:r w:rsidRPr="00770190">
          <w:rPr>
            <w:rFonts w:ascii="Courier New" w:hAnsi="Courier New" w:cs="Courier New"/>
            <w:color w:val="0000FF"/>
            <w:sz w:val="24"/>
            <w:szCs w:val="24"/>
          </w:rPr>
          <w:t>&lt;**&gt;</w:t>
        </w:r>
      </w:hyperlink>
    </w:p>
    <w:p w:rsidR="0022761E" w:rsidRDefault="0022761E" w:rsidP="000815B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1843"/>
        <w:gridCol w:w="1275"/>
      </w:tblGrid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Коды</w:t>
            </w: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31707">
              <w:rPr>
                <w:rFonts w:ascii="Times New Roman" w:hAnsi="Times New Roman" w:cs="Times New Roman"/>
                <w:color w:val="000000" w:themeColor="text1"/>
              </w:rPr>
              <w:t xml:space="preserve">Форма по </w:t>
            </w:r>
            <w:hyperlink r:id="rId8" w:history="1">
              <w:r w:rsidRPr="00A31707">
                <w:rPr>
                  <w:rFonts w:ascii="Times New Roman" w:hAnsi="Times New Roman" w:cs="Times New Roman"/>
                  <w:color w:val="000000" w:themeColor="text1"/>
                </w:rPr>
                <w:t>ОКУД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от "__" _________ 20__ г.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402" w:type="dxa"/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402" w:type="dxa"/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30FE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9" w:history="1">
              <w:r w:rsidRPr="00AB30FE">
                <w:rPr>
                  <w:rFonts w:ascii="Times New Roman" w:hAnsi="Times New Roman" w:cs="Times New Roman"/>
                  <w:color w:val="000000" w:themeColor="text1"/>
                </w:rPr>
                <w:t>ОКОПФ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3402" w:type="dxa"/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30FE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10" w:history="1">
              <w:r w:rsidRPr="00AB30FE">
                <w:rPr>
                  <w:rFonts w:ascii="Times New Roman" w:hAnsi="Times New Roman" w:cs="Times New Roman"/>
                  <w:color w:val="000000" w:themeColor="text1"/>
                </w:rPr>
                <w:t>ОКФС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1707">
              <w:rPr>
                <w:rFonts w:ascii="Times New Roman" w:hAnsi="Times New Roman" w:cs="Times New Roman"/>
                <w:color w:val="000000" w:themeColor="text1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1707"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31707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11" w:history="1">
              <w:r w:rsidRPr="00A31707">
                <w:rPr>
                  <w:rFonts w:ascii="Times New Roman" w:hAnsi="Times New Roman" w:cs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Место нахождения (адрес)</w:t>
            </w:r>
          </w:p>
        </w:tc>
        <w:tc>
          <w:tcPr>
            <w:tcW w:w="3402" w:type="dxa"/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30FE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12" w:history="1">
              <w:r w:rsidRPr="00AB30FE">
                <w:rPr>
                  <w:rFonts w:ascii="Times New Roman" w:hAnsi="Times New Roman" w:cs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402" w:type="dxa"/>
            <w:vAlign w:val="bottom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B30FE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2" w:type="dxa"/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________________________</w:t>
            </w:r>
          </w:p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190">
              <w:rPr>
                <w:rFonts w:ascii="Times New Roman" w:hAnsi="Times New Roman" w:cs="Times New Roman"/>
              </w:rPr>
              <w:t>(основной документ - код 01; изменения к документу -</w:t>
            </w:r>
            <w:proofErr w:type="gramEnd"/>
          </w:p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90">
              <w:rPr>
                <w:rFonts w:ascii="Times New Roman" w:hAnsi="Times New Roman" w:cs="Times New Roman"/>
              </w:rPr>
              <w:t>код 02)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E" w:rsidRPr="00770190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61E" w:rsidRPr="00770190" w:rsidTr="0022761E">
        <w:tc>
          <w:tcPr>
            <w:tcW w:w="3119" w:type="dxa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1707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измерения: </w:t>
            </w:r>
            <w:proofErr w:type="spellStart"/>
            <w:r w:rsidRPr="00A31707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</w:p>
        </w:tc>
        <w:tc>
          <w:tcPr>
            <w:tcW w:w="3402" w:type="dxa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2761E" w:rsidRPr="00A31707" w:rsidRDefault="002276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31707">
              <w:rPr>
                <w:rFonts w:ascii="Times New Roman" w:hAnsi="Times New Roman" w:cs="Times New Roman"/>
                <w:color w:val="000000" w:themeColor="text1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1E" w:rsidRPr="00A31707" w:rsidRDefault="00847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22761E" w:rsidRPr="00A31707">
                <w:rPr>
                  <w:rFonts w:ascii="Times New Roman" w:hAnsi="Times New Roman" w:cs="Times New Roman"/>
                  <w:color w:val="000000" w:themeColor="text1"/>
                </w:rPr>
                <w:t>383</w:t>
              </w:r>
            </w:hyperlink>
          </w:p>
        </w:tc>
      </w:tr>
    </w:tbl>
    <w:p w:rsidR="00C5586B" w:rsidRDefault="00C5586B" w:rsidP="00C5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A33" w:rsidRDefault="004F4A33" w:rsidP="00C5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1198"/>
        <w:gridCol w:w="2267"/>
        <w:gridCol w:w="1054"/>
        <w:gridCol w:w="1385"/>
        <w:gridCol w:w="1054"/>
        <w:gridCol w:w="869"/>
        <w:gridCol w:w="943"/>
      </w:tblGrid>
      <w:tr w:rsidR="00C96615" w:rsidRPr="00C5586B" w:rsidTr="00723935">
        <w:trPr>
          <w:tblHeader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C96615" w:rsidRPr="00C5586B" w:rsidTr="00723935">
        <w:trPr>
          <w:tblHeader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в том числе планируемые платежи</w:t>
            </w:r>
          </w:p>
        </w:tc>
      </w:tr>
      <w:tr w:rsidR="00C96615" w:rsidRPr="00C5586B" w:rsidTr="00723935">
        <w:trPr>
          <w:tblHeader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</w:tr>
      <w:tr w:rsidR="00C96615" w:rsidRPr="00C5586B" w:rsidTr="00723935">
        <w:trPr>
          <w:tblHeader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615" w:rsidRPr="00C5586B" w:rsidTr="00723935">
        <w:trPr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77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77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77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77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77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77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615" w:rsidRPr="00C5586B" w:rsidTr="00C9661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615" w:rsidRPr="00C5586B" w:rsidTr="00C96615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615" w:rsidRPr="00C5586B" w:rsidTr="004F039A"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объем финансового обеспечения, предусмотренного на заключение контрактов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615" w:rsidRPr="00C5586B" w:rsidTr="00E1069D"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БК</w:t>
            </w:r>
            <w:r w:rsidR="0006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4C2">
              <w:rPr>
                <w:rFonts w:ascii="Courier New" w:hAnsi="Courier New" w:cs="Courier New"/>
                <w:sz w:val="20"/>
                <w:szCs w:val="20"/>
              </w:rPr>
              <w:t>&lt;***&gt;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615" w:rsidRPr="00C5586B" w:rsidTr="00E1069D"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0664C2" w:rsidRDefault="00C96615" w:rsidP="00C96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15" w:rsidRPr="00C5586B" w:rsidRDefault="00C96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A33" w:rsidRDefault="004F4A33" w:rsidP="00C5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_____________  ___________  _______________________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(должность)    (подпись)    (расшифровка подписи)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901"/>
        <w:gridCol w:w="992"/>
      </w:tblGrid>
      <w:tr w:rsidR="000664C2" w:rsidRPr="000664C2" w:rsidTr="000664C2">
        <w:tc>
          <w:tcPr>
            <w:tcW w:w="6746" w:type="dxa"/>
            <w:tcBorders>
              <w:right w:val="single" w:sz="4" w:space="0" w:color="auto"/>
            </w:tcBorders>
          </w:tcPr>
          <w:p w:rsidR="000664C2" w:rsidRPr="000664C2" w:rsidRDefault="0006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2" w:rsidRPr="000664C2" w:rsidRDefault="00066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C2">
              <w:rPr>
                <w:rFonts w:ascii="Times New Roman" w:hAnsi="Times New Roman" w:cs="Times New Roman"/>
                <w:sz w:val="24"/>
                <w:szCs w:val="24"/>
              </w:rPr>
              <w:t>Лист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2" w:rsidRPr="000664C2" w:rsidRDefault="0006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2" w:rsidRPr="000664C2" w:rsidTr="000664C2">
        <w:tc>
          <w:tcPr>
            <w:tcW w:w="6746" w:type="dxa"/>
            <w:tcBorders>
              <w:right w:val="single" w:sz="4" w:space="0" w:color="auto"/>
            </w:tcBorders>
          </w:tcPr>
          <w:p w:rsidR="000664C2" w:rsidRPr="000664C2" w:rsidRDefault="0006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2" w:rsidRPr="000664C2" w:rsidRDefault="00066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4C2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2" w:rsidRPr="000664C2" w:rsidRDefault="0006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&lt;*&gt; Заполняется при наличии.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&lt;**&gt; Указывается исходящий номер.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&lt;***&gt; </w:t>
      </w:r>
      <w:r w:rsidRPr="00AB30FE">
        <w:rPr>
          <w:rFonts w:ascii="Times New Roman" w:hAnsi="Times New Roman" w:cs="Times New Roman"/>
          <w:sz w:val="20"/>
          <w:szCs w:val="20"/>
        </w:rPr>
        <w:t>с 01.01.2018 г.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</w:t>
      </w: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>Отметка территориального органа Федерального казначейства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о соответствии контролируемой информации требованиям, установленным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</w:t>
      </w:r>
      <w:hyperlink r:id="rId14" w:history="1">
        <w:r w:rsidRPr="00AB30FE">
          <w:rPr>
            <w:rFonts w:ascii="Courier New" w:hAnsi="Courier New" w:cs="Courier New"/>
            <w:b/>
            <w:color w:val="000000" w:themeColor="text1"/>
            <w:sz w:val="20"/>
            <w:szCs w:val="20"/>
          </w:rPr>
          <w:t>частью 5 статьи 99</w:t>
        </w:r>
      </w:hyperlink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Федерального закона от 5 апреля 2013 г. N 44-ФЗ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"О контрактной системе в сфере закупок товаров, работ, услуг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для обеспечения государственных и муниципальных нужд"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                                                   ┌───────┐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>Дата получения сведений "__" ______ 20__ г. Регистрационный номер │       │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                                                   └───────┘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>Наличие сведений          ┌───────┐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>на съемном машинном       │       │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proofErr w:type="gramStart"/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>носителе</w:t>
      </w:r>
      <w:proofErr w:type="gramEnd"/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   └───────┘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AB30FE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            (да/нет)</w:t>
      </w: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3402"/>
        <w:gridCol w:w="1524"/>
      </w:tblGrid>
      <w:tr w:rsidR="00AB30FE" w:rsidRPr="00AB30FE" w:rsidTr="000664C2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AB30FE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Контролируемая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  <w:r w:rsidRPr="00AB30FE"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  <w:t>Номер протокола при несоответствии контролируемой информации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  <w:tr w:rsidR="00AB30FE" w:rsidRPr="00AB30FE" w:rsidTr="000664C2">
        <w:tc>
          <w:tcPr>
            <w:tcW w:w="3227" w:type="dxa"/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</w:pPr>
            <w:r w:rsidRPr="00AB30FE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AB30FE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Соответствует</w:t>
            </w:r>
            <w:proofErr w:type="gramEnd"/>
            <w:r w:rsidRPr="00AB30FE"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</w:rPr>
              <w:t>/не соответствует)</w:t>
            </w:r>
          </w:p>
        </w:tc>
        <w:tc>
          <w:tcPr>
            <w:tcW w:w="3402" w:type="dxa"/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0664C2" w:rsidRPr="00AB30FE" w:rsidRDefault="000664C2" w:rsidP="000664C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664C2" w:rsidRPr="00AB30FE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Ответственный исполнитель _____________  ___________  _____________________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 (подпись)   (расшифровка подписи)</w:t>
      </w: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664C2" w:rsidRDefault="000664C2" w:rsidP="000664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</w:t>
      </w:r>
    </w:p>
    <w:p w:rsidR="00D2280F" w:rsidRDefault="00D2280F" w:rsidP="00D2280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44"/>
      <w:bookmarkStart w:id="1" w:name="_GoBack"/>
      <w:bookmarkEnd w:id="0"/>
      <w:bookmarkEnd w:id="1"/>
    </w:p>
    <w:sectPr w:rsidR="00D2280F" w:rsidSect="00C5586B">
      <w:pgSz w:w="11905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39"/>
    <w:rsid w:val="000222CC"/>
    <w:rsid w:val="00056907"/>
    <w:rsid w:val="000664C2"/>
    <w:rsid w:val="00070BE7"/>
    <w:rsid w:val="00073C98"/>
    <w:rsid w:val="00081439"/>
    <w:rsid w:val="000815B8"/>
    <w:rsid w:val="000C44D5"/>
    <w:rsid w:val="001E7D74"/>
    <w:rsid w:val="001F3010"/>
    <w:rsid w:val="002001DE"/>
    <w:rsid w:val="0022761E"/>
    <w:rsid w:val="0036348D"/>
    <w:rsid w:val="00374EBB"/>
    <w:rsid w:val="004F4A33"/>
    <w:rsid w:val="00641BA1"/>
    <w:rsid w:val="00655095"/>
    <w:rsid w:val="006F4ACD"/>
    <w:rsid w:val="00723935"/>
    <w:rsid w:val="00770190"/>
    <w:rsid w:val="007F7248"/>
    <w:rsid w:val="00847787"/>
    <w:rsid w:val="008D40C4"/>
    <w:rsid w:val="009444A1"/>
    <w:rsid w:val="009D2D8C"/>
    <w:rsid w:val="009F192A"/>
    <w:rsid w:val="00A31707"/>
    <w:rsid w:val="00AB30FE"/>
    <w:rsid w:val="00B15693"/>
    <w:rsid w:val="00C01F45"/>
    <w:rsid w:val="00C5586B"/>
    <w:rsid w:val="00C8293E"/>
    <w:rsid w:val="00C96615"/>
    <w:rsid w:val="00CB5B88"/>
    <w:rsid w:val="00CE4987"/>
    <w:rsid w:val="00D049A1"/>
    <w:rsid w:val="00D15D21"/>
    <w:rsid w:val="00D2280F"/>
    <w:rsid w:val="00D513AD"/>
    <w:rsid w:val="00D741C9"/>
    <w:rsid w:val="00DC5993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01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0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01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00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F4074CF04E2B10F0403FE0A5E12A647EB3F095077D8E37F9CD717985BF0P" TargetMode="External"/><Relationship Id="rId13" Type="http://schemas.openxmlformats.org/officeDocument/2006/relationships/hyperlink" Target="consultantplus://offline/ref=2AFF4074CF04E2B10F0403FE0A5E12A647EB3E095674D8E37F9CD71798B06B187E5FAD27AA36716354F3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55EED4BB42369728FF113D70758A0E87393255A817A102DBA4DE0CB482F9824A8E69CBC999BEBK8E6P" TargetMode="External"/><Relationship Id="rId12" Type="http://schemas.openxmlformats.org/officeDocument/2006/relationships/hyperlink" Target="consultantplus://offline/ref=2AFF4074CF04E2B10F0403FE0A5E12A644EF30055376D8E37F9CD717985BF0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C58296A66CBB74AB65EB876A670A8FE00BFE99AB64DFF9A54F569482D2F516DAD8DCCBBC419D3FrFA2P" TargetMode="External"/><Relationship Id="rId11" Type="http://schemas.openxmlformats.org/officeDocument/2006/relationships/hyperlink" Target="consultantplus://offline/ref=2AFF4074CF04E2B10F0403FE0A5E12A644EF30055376D8E37F9CD717985BF0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FF4074CF04E2B10F0403FE0A5E12A644E8300F5075D8E37F9CD71798B06B187E5FAD27AA36736B54F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F4074CF04E2B10F0403FE0A5E12A644EC300F5577D8E37F9CD717985BF0P" TargetMode="External"/><Relationship Id="rId14" Type="http://schemas.openxmlformats.org/officeDocument/2006/relationships/hyperlink" Target="consultantplus://offline/ref=2CBA88B8904D8AAF8019D1E0A756A26EA63F90A6C9B3453C3611E43E6F94633B75C30A4CF5EA3A54FDJ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A9C6-633A-4F3C-89C8-44A61868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Фаткулина Ксения Рашидовна</dc:creator>
  <cp:lastModifiedBy>Фаткулина Ксения Рашидовна</cp:lastModifiedBy>
  <cp:revision>3</cp:revision>
  <cp:lastPrinted>2016-12-26T15:43:00Z</cp:lastPrinted>
  <dcterms:created xsi:type="dcterms:W3CDTF">2017-01-25T13:14:00Z</dcterms:created>
  <dcterms:modified xsi:type="dcterms:W3CDTF">2017-01-27T10:11:00Z</dcterms:modified>
</cp:coreProperties>
</file>