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5C" w:rsidRPr="00C6195C" w:rsidRDefault="00C6195C" w:rsidP="00C6195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95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6195C" w:rsidRPr="00C6195C" w:rsidRDefault="00C6195C" w:rsidP="00C6195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95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6195C" w:rsidRPr="00C6195C" w:rsidRDefault="00C6195C" w:rsidP="00C6195C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b/>
          <w:sz w:val="24"/>
          <w:szCs w:val="24"/>
        </w:rPr>
        <w:t xml:space="preserve">от 20 октября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6195C">
        <w:rPr>
          <w:rFonts w:ascii="Times New Roman" w:hAnsi="Times New Roman" w:cs="Times New Roman"/>
          <w:b/>
          <w:sz w:val="24"/>
          <w:szCs w:val="24"/>
        </w:rPr>
        <w:t xml:space="preserve"> 24-01-07/101849 "О требованиях к формам независимых гарантий, представляемых при закупках у субъектов МСП отдельными видами </w:t>
      </w:r>
      <w:proofErr w:type="spellStart"/>
      <w:r w:rsidRPr="00C6195C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C6195C">
        <w:rPr>
          <w:rFonts w:ascii="Times New Roman" w:hAnsi="Times New Roman" w:cs="Times New Roman"/>
          <w:sz w:val="24"/>
          <w:szCs w:val="24"/>
        </w:rPr>
        <w:t>"</w:t>
      </w:r>
    </w:p>
    <w:p w:rsidR="00C6195C" w:rsidRPr="00C6195C" w:rsidRDefault="00C6195C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> </w:t>
      </w:r>
    </w:p>
    <w:p w:rsidR="00C6195C" w:rsidRPr="00C6195C" w:rsidRDefault="00C6195C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5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от 22 сентября 2022 г. о применении положений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в части требований к независимой гарантии, представляемой при осуществлении конкурентной закупки с участием субъектов малого и среднего предпринимательства, с учетом пункта 1 Положения о</w:t>
      </w:r>
      <w:proofErr w:type="gramEnd"/>
      <w:r w:rsidRPr="00C61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195C">
        <w:rPr>
          <w:rFonts w:ascii="Times New Roman" w:hAnsi="Times New Roman" w:cs="Times New Roman"/>
          <w:sz w:val="24"/>
          <w:szCs w:val="24"/>
        </w:rPr>
        <w:t xml:space="preserve">Министерстве финансов Российской Федерации, утвержденного постановлением Правительства Российской Федерации от 30 июня 2004 г.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329, пункта 1 постановления Правительства Российской Федерации от 26 августа 2013 г.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728, пункта 11.8 Регламента Министерства финансов Российской Федерации, утвержденного приказом Минфина России от 14 сентября 2018 г.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194н, сообщает следующее (далее соответственно - Департамент, Закон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223-ФЗ, субъекты МСП).</w:t>
      </w:r>
      <w:proofErr w:type="gramEnd"/>
    </w:p>
    <w:p w:rsidR="00C6195C" w:rsidRPr="00C6195C" w:rsidRDefault="00C6195C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 xml:space="preserve">Частью 14.2 статьи 3.4 Закона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223-ФЗ установлено, что несоответствие независимой гарантии, представленной участником закупки с участием субъектов МСП, требованиям, предусмотренным указанной статьей, является основанием для отказа в принятии ее заказчиком.</w:t>
      </w:r>
    </w:p>
    <w:p w:rsidR="00C6195C" w:rsidRPr="00C6195C" w:rsidRDefault="00C6195C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 xml:space="preserve">Так, статьей 3.4 Закона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223-ФЗ предусмотрены требования, включающие:</w:t>
      </w:r>
    </w:p>
    <w:p w:rsidR="00C6195C" w:rsidRPr="00C6195C" w:rsidRDefault="00951DCE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195C" w:rsidRPr="00C6195C">
        <w:rPr>
          <w:rFonts w:ascii="Times New Roman" w:hAnsi="Times New Roman" w:cs="Times New Roman"/>
          <w:sz w:val="24"/>
          <w:szCs w:val="24"/>
        </w:rPr>
        <w:t>требования к независимой гарантии, представляемой в качестве обеспечения заявки на участие в конкурентной закупке с участием субъектов МСП;</w:t>
      </w:r>
    </w:p>
    <w:p w:rsidR="00C6195C" w:rsidRPr="00C6195C" w:rsidRDefault="00951DCE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195C" w:rsidRPr="00C6195C">
        <w:rPr>
          <w:rFonts w:ascii="Times New Roman" w:hAnsi="Times New Roman" w:cs="Times New Roman"/>
          <w:sz w:val="24"/>
          <w:szCs w:val="24"/>
        </w:rPr>
        <w:t>требования к независимой гарантии, представляемой в качестве обеспечения исполнения договора, заключаемого по результатам конкурентной закупки с участием субъектов МСП;</w:t>
      </w:r>
    </w:p>
    <w:p w:rsidR="00C6195C" w:rsidRPr="00C6195C" w:rsidRDefault="00951DCE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195C" w:rsidRPr="00C6195C">
        <w:rPr>
          <w:rFonts w:ascii="Times New Roman" w:hAnsi="Times New Roman" w:cs="Times New Roman"/>
          <w:sz w:val="24"/>
          <w:szCs w:val="24"/>
        </w:rPr>
        <w:t>дополнительные требования к указанным независимым гарантиям, которые вправе установить Правительство Российской Федерации.</w:t>
      </w:r>
    </w:p>
    <w:p w:rsidR="00C6195C" w:rsidRPr="00C6195C" w:rsidRDefault="00C6195C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>В свою очередь, такие дополнительные требования установлены в пунктах 3 - 7 положения, утвержденного постановлением Правительства Российской Федерации от 9 августа 2022 г. N 1397, в частности:</w:t>
      </w:r>
    </w:p>
    <w:p w:rsidR="00C6195C" w:rsidRPr="00C6195C" w:rsidRDefault="00951DCE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195C" w:rsidRPr="00C6195C">
        <w:rPr>
          <w:rFonts w:ascii="Times New Roman" w:hAnsi="Times New Roman" w:cs="Times New Roman"/>
          <w:sz w:val="24"/>
          <w:szCs w:val="24"/>
        </w:rPr>
        <w:t xml:space="preserve">пунктом 5 указанного положения установлено, что независимая гарантия, представляемая в качестве обеспечения заявки, должна быть составлена по типовой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6195C" w:rsidRPr="00C6195C">
        <w:rPr>
          <w:rFonts w:ascii="Times New Roman" w:hAnsi="Times New Roman" w:cs="Times New Roman"/>
          <w:sz w:val="24"/>
          <w:szCs w:val="24"/>
        </w:rPr>
        <w:t xml:space="preserve"> 1 к данному положению;</w:t>
      </w:r>
    </w:p>
    <w:p w:rsidR="00C6195C" w:rsidRPr="00C6195C" w:rsidRDefault="00951DCE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6195C" w:rsidRPr="00C6195C">
        <w:rPr>
          <w:rFonts w:ascii="Times New Roman" w:hAnsi="Times New Roman" w:cs="Times New Roman"/>
          <w:sz w:val="24"/>
          <w:szCs w:val="24"/>
        </w:rPr>
        <w:t xml:space="preserve">пунктом 6 указанного положения установлено, что независимая гарантия, представляемая в качестве обеспечения исполнения договора, должна быть составлена по типовой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6195C" w:rsidRPr="00C6195C">
        <w:rPr>
          <w:rFonts w:ascii="Times New Roman" w:hAnsi="Times New Roman" w:cs="Times New Roman"/>
          <w:sz w:val="24"/>
          <w:szCs w:val="24"/>
        </w:rPr>
        <w:t xml:space="preserve"> 3 к данному положению.</w:t>
      </w:r>
    </w:p>
    <w:p w:rsidR="00C6195C" w:rsidRPr="00C6195C" w:rsidRDefault="00C6195C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5C">
        <w:rPr>
          <w:rFonts w:ascii="Times New Roman" w:hAnsi="Times New Roman" w:cs="Times New Roman"/>
          <w:sz w:val="24"/>
          <w:szCs w:val="24"/>
        </w:rPr>
        <w:t xml:space="preserve">Таким образом, в целях реализации положений части 14.2 статьи 3.4 Закона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223-ФЗ заказчик рассматривает представленную независимую гарантию на предмет ее соответствия требованиям, предусмотренным статьей 3.4 Закона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223-ФЗ, в том числе на предмет соответствия дополнительным требованиям, установленным постановлением Правительства Российской Федерации от 9 августа 2022 г. </w:t>
      </w:r>
      <w:r w:rsidR="00951DCE">
        <w:rPr>
          <w:rFonts w:ascii="Times New Roman" w:hAnsi="Times New Roman" w:cs="Times New Roman"/>
          <w:sz w:val="24"/>
          <w:szCs w:val="24"/>
        </w:rPr>
        <w:t>№</w:t>
      </w:r>
      <w:r w:rsidRPr="00C6195C">
        <w:rPr>
          <w:rFonts w:ascii="Times New Roman" w:hAnsi="Times New Roman" w:cs="Times New Roman"/>
          <w:sz w:val="24"/>
          <w:szCs w:val="24"/>
        </w:rPr>
        <w:t xml:space="preserve"> 1397, включающим необходимость составления независимой гарантии по соответствующей типовой форме.</w:t>
      </w:r>
      <w:proofErr w:type="gramEnd"/>
    </w:p>
    <w:p w:rsidR="00C6195C" w:rsidRPr="00C6195C" w:rsidRDefault="00C6195C" w:rsidP="00C619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> </w:t>
      </w:r>
    </w:p>
    <w:p w:rsidR="00C6195C" w:rsidRPr="00C6195C" w:rsidRDefault="00C6195C" w:rsidP="00951DCE">
      <w:pPr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6195C" w:rsidRPr="00C6195C" w:rsidRDefault="00C6195C" w:rsidP="00951DCE">
      <w:pPr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>Т.П.ДЕМИДОВА</w:t>
      </w:r>
    </w:p>
    <w:p w:rsidR="004C121B" w:rsidRPr="00C77942" w:rsidRDefault="00C6195C" w:rsidP="00951DCE">
      <w:pPr>
        <w:jc w:val="both"/>
        <w:rPr>
          <w:rFonts w:ascii="Times New Roman" w:hAnsi="Times New Roman" w:cs="Times New Roman"/>
          <w:sz w:val="24"/>
          <w:szCs w:val="24"/>
        </w:rPr>
      </w:pPr>
      <w:r w:rsidRPr="00C6195C">
        <w:rPr>
          <w:rFonts w:ascii="Times New Roman" w:hAnsi="Times New Roman" w:cs="Times New Roman"/>
          <w:sz w:val="24"/>
          <w:szCs w:val="24"/>
        </w:rPr>
        <w:t>20.10.2022</w:t>
      </w:r>
    </w:p>
    <w:sectPr w:rsidR="004C121B" w:rsidRPr="00C77942" w:rsidSect="004C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46D9"/>
    <w:rsid w:val="004C121B"/>
    <w:rsid w:val="00515FB2"/>
    <w:rsid w:val="00951DCE"/>
    <w:rsid w:val="00B146D9"/>
    <w:rsid w:val="00C6195C"/>
    <w:rsid w:val="00C7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2024-03-13T11:08:00Z</dcterms:created>
  <dcterms:modified xsi:type="dcterms:W3CDTF">2024-03-13T11:08:00Z</dcterms:modified>
</cp:coreProperties>
</file>