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FF" w:rsidRPr="00BA3AFF" w:rsidRDefault="00BA3AFF" w:rsidP="00BA3AF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FF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A3AFF" w:rsidRPr="00BA3AFF" w:rsidRDefault="00BA3AFF" w:rsidP="00BA3AF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FF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A3AFF" w:rsidRPr="00BA3AFF" w:rsidRDefault="00BA3AFF" w:rsidP="00BA3AFF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FF">
        <w:rPr>
          <w:rFonts w:ascii="Times New Roman" w:hAnsi="Times New Roman" w:cs="Times New Roman"/>
          <w:b/>
          <w:sz w:val="24"/>
          <w:szCs w:val="24"/>
        </w:rPr>
        <w:t xml:space="preserve">от 11 марта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A3AFF">
        <w:rPr>
          <w:rFonts w:ascii="Times New Roman" w:hAnsi="Times New Roman" w:cs="Times New Roman"/>
          <w:b/>
          <w:sz w:val="24"/>
          <w:szCs w:val="24"/>
        </w:rPr>
        <w:t xml:space="preserve"> 24-07-08/18287 "Об участии нескольких лиц на стороне одного участника закупки отдельными видами </w:t>
      </w:r>
      <w:proofErr w:type="spellStart"/>
      <w:r w:rsidRPr="00BA3AFF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BA3AFF">
        <w:rPr>
          <w:rFonts w:ascii="Times New Roman" w:hAnsi="Times New Roman" w:cs="Times New Roman"/>
          <w:b/>
          <w:sz w:val="24"/>
          <w:szCs w:val="24"/>
        </w:rPr>
        <w:t>"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> 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15.02.2022 по вопросу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3AFF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3AFF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AFF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3AFF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BA3AFF">
        <w:rPr>
          <w:rFonts w:ascii="Times New Roman" w:hAnsi="Times New Roman" w:cs="Times New Roman"/>
          <w:sz w:val="24"/>
          <w:szCs w:val="24"/>
        </w:rP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BA3AF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BA3AFF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 xml:space="preserve">Кроме того, к полномочиям Минфина России не </w:t>
      </w:r>
      <w:proofErr w:type="gramStart"/>
      <w:r w:rsidRPr="00BA3AFF">
        <w:rPr>
          <w:rFonts w:ascii="Times New Roman" w:hAnsi="Times New Roman" w:cs="Times New Roman"/>
          <w:sz w:val="24"/>
          <w:szCs w:val="24"/>
        </w:rPr>
        <w:t>отнесены</w:t>
      </w:r>
      <w:proofErr w:type="gramEnd"/>
      <w:r w:rsidRPr="00BA3AFF">
        <w:rPr>
          <w:rFonts w:ascii="Times New Roman" w:hAnsi="Times New Roman" w:cs="Times New Roman"/>
          <w:sz w:val="24"/>
          <w:szCs w:val="24"/>
        </w:rPr>
        <w:t xml:space="preserve"> анализ и оценка позиций и решений антимонопольного органа и судов.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AFF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3AFF">
        <w:rPr>
          <w:rFonts w:ascii="Times New Roman" w:hAnsi="Times New Roman" w:cs="Times New Roman"/>
          <w:sz w:val="24"/>
          <w:szCs w:val="24"/>
        </w:rPr>
        <w:t xml:space="preserve"> 223-ФЗ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</w:t>
      </w:r>
      <w:proofErr w:type="gramEnd"/>
      <w:r w:rsidRPr="00BA3A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A3AFF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Pr="00BA3AFF">
        <w:rPr>
          <w:rFonts w:ascii="Times New Roman" w:hAnsi="Times New Roman" w:cs="Times New Roman"/>
          <w:sz w:val="24"/>
          <w:szCs w:val="24"/>
        </w:rPr>
        <w:t xml:space="preserve"> на стороне одного участника закупки.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 xml:space="preserve">Таким образом, в силу части 5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3AFF">
        <w:rPr>
          <w:rFonts w:ascii="Times New Roman" w:hAnsi="Times New Roman" w:cs="Times New Roman"/>
          <w:sz w:val="24"/>
          <w:szCs w:val="24"/>
        </w:rPr>
        <w:t xml:space="preserve"> 223-ФЗ на стороне одного участника закупки могут выступать несколько юридических лиц либо несколько физических лиц, в том числе несколько индивидуальных предпринимателей.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> 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A3AFF" w:rsidRPr="00BA3AFF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lastRenderedPageBreak/>
        <w:t>Д.А.ГОТОВЦЕВ</w:t>
      </w:r>
    </w:p>
    <w:p w:rsidR="004C121B" w:rsidRPr="00C77942" w:rsidRDefault="00BA3AFF" w:rsidP="00BA3AFF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A3AFF">
        <w:rPr>
          <w:rFonts w:ascii="Times New Roman" w:hAnsi="Times New Roman" w:cs="Times New Roman"/>
          <w:sz w:val="24"/>
          <w:szCs w:val="24"/>
        </w:rPr>
        <w:t>11.03.2022</w:t>
      </w:r>
    </w:p>
    <w:sectPr w:rsidR="004C121B" w:rsidRPr="00C77942" w:rsidSect="004C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46D9"/>
    <w:rsid w:val="004C121B"/>
    <w:rsid w:val="00515FB2"/>
    <w:rsid w:val="00951DCE"/>
    <w:rsid w:val="00B146D9"/>
    <w:rsid w:val="00BA3AFF"/>
    <w:rsid w:val="00C6195C"/>
    <w:rsid w:val="00C7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2024-03-13T11:17:00Z</dcterms:created>
  <dcterms:modified xsi:type="dcterms:W3CDTF">2024-03-13T11:17:00Z</dcterms:modified>
</cp:coreProperties>
</file>