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4166" w:rsidRPr="009D4166" w:rsidRDefault="009D4166" w:rsidP="009D4166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166">
        <w:rPr>
          <w:rFonts w:ascii="Times New Roman" w:hAnsi="Times New Roman" w:cs="Times New Roman"/>
          <w:b/>
          <w:sz w:val="24"/>
          <w:szCs w:val="24"/>
        </w:rPr>
        <w:t>Письмо Минфина России от 7 июня 2024 г. № 24-01-10/52940</w:t>
      </w:r>
    </w:p>
    <w:p w:rsidR="009D4166" w:rsidRPr="009D4166" w:rsidRDefault="009D4166" w:rsidP="009D4166">
      <w:pPr>
        <w:ind w:firstLine="127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4166">
        <w:rPr>
          <w:rFonts w:ascii="Times New Roman" w:hAnsi="Times New Roman" w:cs="Times New Roman"/>
          <w:b/>
          <w:sz w:val="24"/>
          <w:szCs w:val="24"/>
        </w:rPr>
        <w:t>"</w:t>
      </w:r>
      <w:r>
        <w:rPr>
          <w:rFonts w:ascii="Times New Roman" w:hAnsi="Times New Roman" w:cs="Times New Roman"/>
          <w:b/>
          <w:sz w:val="24"/>
          <w:szCs w:val="24"/>
        </w:rPr>
        <w:t>Об особенностях проведения закупок по 223-ФЗ</w:t>
      </w:r>
      <w:r w:rsidRPr="009D4166">
        <w:rPr>
          <w:rFonts w:ascii="Times New Roman" w:hAnsi="Times New Roman" w:cs="Times New Roman"/>
          <w:b/>
          <w:sz w:val="24"/>
          <w:szCs w:val="24"/>
        </w:rPr>
        <w:t>"</w:t>
      </w:r>
    </w:p>
    <w:p w:rsidR="009D4166" w:rsidRPr="009D4166" w:rsidRDefault="009D4166" w:rsidP="009D416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9D4166" w:rsidRPr="009D4166" w:rsidRDefault="009D4166" w:rsidP="009D416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D4166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обращение, сообщает следующее</w:t>
      </w:r>
    </w:p>
    <w:p w:rsidR="009D4166" w:rsidRPr="009D4166" w:rsidRDefault="009D4166" w:rsidP="009D416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D416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9 августа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4166">
        <w:rPr>
          <w:rFonts w:ascii="Times New Roman" w:hAnsi="Times New Roman" w:cs="Times New Roman"/>
          <w:sz w:val="24"/>
          <w:szCs w:val="24"/>
        </w:rPr>
        <w:t xml:space="preserve"> 1397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4166">
        <w:rPr>
          <w:rFonts w:ascii="Times New Roman" w:hAnsi="Times New Roman" w:cs="Times New Roman"/>
          <w:sz w:val="24"/>
          <w:szCs w:val="24"/>
        </w:rPr>
        <w:t xml:space="preserve"> 1397) издано в реализацию части 32 статьи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9D4166">
        <w:rPr>
          <w:rFonts w:ascii="Times New Roman" w:hAnsi="Times New Roman" w:cs="Times New Roman"/>
          <w:sz w:val="24"/>
          <w:szCs w:val="24"/>
        </w:rPr>
        <w:t xml:space="preserve"> 4 Федерального закона от 18 июля 2011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4166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4166">
        <w:rPr>
          <w:rFonts w:ascii="Times New Roman" w:hAnsi="Times New Roman" w:cs="Times New Roman"/>
          <w:sz w:val="24"/>
          <w:szCs w:val="24"/>
        </w:rPr>
        <w:t xml:space="preserve"> 223-ФЗ), регулирующей вопросы предоставления и размещения независимых гарантий в реестре независимых гарантий исключительно при осуществлении закупок, предусмотренных статьей 3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9D4166">
        <w:rPr>
          <w:rFonts w:ascii="Times New Roman" w:hAnsi="Times New Roman" w:cs="Times New Roman"/>
          <w:sz w:val="24"/>
          <w:szCs w:val="24"/>
        </w:rPr>
        <w:t xml:space="preserve">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4166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9D4166" w:rsidRPr="009D4166" w:rsidRDefault="009D4166" w:rsidP="009D416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D4166">
        <w:rPr>
          <w:rFonts w:ascii="Times New Roman" w:hAnsi="Times New Roman" w:cs="Times New Roman"/>
          <w:sz w:val="24"/>
          <w:szCs w:val="24"/>
        </w:rPr>
        <w:t xml:space="preserve">Постановление Правительства Российской Федерации от 6 марта 2022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4166">
        <w:rPr>
          <w:rFonts w:ascii="Times New Roman" w:hAnsi="Times New Roman" w:cs="Times New Roman"/>
          <w:sz w:val="24"/>
          <w:szCs w:val="24"/>
        </w:rPr>
        <w:t xml:space="preserve"> 301 (далее - Постановление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4166">
        <w:rPr>
          <w:rFonts w:ascii="Times New Roman" w:hAnsi="Times New Roman" w:cs="Times New Roman"/>
          <w:sz w:val="24"/>
          <w:szCs w:val="24"/>
        </w:rPr>
        <w:t xml:space="preserve"> 301) издано в реализацию части 16 статьи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4166">
        <w:rPr>
          <w:rFonts w:ascii="Times New Roman" w:hAnsi="Times New Roman" w:cs="Times New Roman"/>
          <w:sz w:val="24"/>
          <w:szCs w:val="24"/>
        </w:rPr>
        <w:t xml:space="preserve"> 223-ФЗ и устанавливает случаи, при которых информация о закупках не размещается на официальном сайте единой информационной системы в сфере закупок.</w:t>
      </w:r>
    </w:p>
    <w:p w:rsidR="009D4166" w:rsidRPr="009D4166" w:rsidRDefault="009D4166" w:rsidP="009D416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D4166">
        <w:rPr>
          <w:rFonts w:ascii="Times New Roman" w:hAnsi="Times New Roman" w:cs="Times New Roman"/>
          <w:sz w:val="24"/>
          <w:szCs w:val="24"/>
        </w:rPr>
        <w:t xml:space="preserve">С учетом действующих положений частей 3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9D4166">
        <w:rPr>
          <w:rFonts w:ascii="Times New Roman" w:hAnsi="Times New Roman" w:cs="Times New Roman"/>
          <w:sz w:val="24"/>
          <w:szCs w:val="24"/>
        </w:rPr>
        <w:t xml:space="preserve"> 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9D4166">
        <w:rPr>
          <w:rFonts w:ascii="Times New Roman" w:hAnsi="Times New Roman" w:cs="Times New Roman"/>
          <w:sz w:val="24"/>
          <w:szCs w:val="24"/>
        </w:rPr>
        <w:t xml:space="preserve"> 2 статьи 3 и статьи 3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D4166">
        <w:rPr>
          <w:rFonts w:ascii="Times New Roman" w:hAnsi="Times New Roman" w:cs="Times New Roman"/>
          <w:sz w:val="24"/>
          <w:szCs w:val="24"/>
        </w:rPr>
        <w:t xml:space="preserve">5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4166">
        <w:rPr>
          <w:rFonts w:ascii="Times New Roman" w:hAnsi="Times New Roman" w:cs="Times New Roman"/>
          <w:sz w:val="24"/>
          <w:szCs w:val="24"/>
        </w:rPr>
        <w:t xml:space="preserve"> 223-ФЗ заказчики, на закупки которых распространяются положения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4166">
        <w:rPr>
          <w:rFonts w:ascii="Times New Roman" w:hAnsi="Times New Roman" w:cs="Times New Roman"/>
          <w:sz w:val="24"/>
          <w:szCs w:val="24"/>
        </w:rPr>
        <w:t xml:space="preserve"> 301, в настоящее время осуществляют закупки путем проведения либо закрытых конкурентных закупок (в том числе в электронной форме), либо неконкурентных закупок.</w:t>
      </w:r>
    </w:p>
    <w:p w:rsidR="009D4166" w:rsidRPr="009D4166" w:rsidRDefault="009D4166" w:rsidP="009D416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D4166">
        <w:rPr>
          <w:rFonts w:ascii="Times New Roman" w:hAnsi="Times New Roman" w:cs="Times New Roman"/>
          <w:sz w:val="24"/>
          <w:szCs w:val="24"/>
        </w:rPr>
        <w:t xml:space="preserve">То есть, применение Постановления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4166">
        <w:rPr>
          <w:rFonts w:ascii="Times New Roman" w:hAnsi="Times New Roman" w:cs="Times New Roman"/>
          <w:sz w:val="24"/>
          <w:szCs w:val="24"/>
        </w:rPr>
        <w:t xml:space="preserve"> 301 исключает возможность проведения соответствующими заказчиками открытых конкурентных закупок, и, соответственно, закупок в соответствии с положениями статьи 3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D4166">
        <w:rPr>
          <w:rFonts w:ascii="Times New Roman" w:hAnsi="Times New Roman" w:cs="Times New Roman"/>
          <w:sz w:val="24"/>
          <w:szCs w:val="24"/>
        </w:rPr>
        <w:t xml:space="preserve">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4166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9D4166" w:rsidRPr="009D4166" w:rsidRDefault="009D4166" w:rsidP="009D416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D4166">
        <w:rPr>
          <w:rFonts w:ascii="Times New Roman" w:hAnsi="Times New Roman" w:cs="Times New Roman"/>
          <w:sz w:val="24"/>
          <w:szCs w:val="24"/>
        </w:rPr>
        <w:t xml:space="preserve">Департамент сообщает, что размещение независимых гарантий в реестре независимых гарантий для целей участия в закупках, проводимых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4166">
        <w:rPr>
          <w:rFonts w:ascii="Times New Roman" w:hAnsi="Times New Roman" w:cs="Times New Roman"/>
          <w:sz w:val="24"/>
          <w:szCs w:val="24"/>
        </w:rPr>
        <w:t xml:space="preserve"> 223-ФЗ, но не относящихся к указанным в статье 3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9D4166">
        <w:rPr>
          <w:rFonts w:ascii="Times New Roman" w:hAnsi="Times New Roman" w:cs="Times New Roman"/>
          <w:sz w:val="24"/>
          <w:szCs w:val="24"/>
        </w:rPr>
        <w:t xml:space="preserve"> 4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4166">
        <w:rPr>
          <w:rFonts w:ascii="Times New Roman" w:hAnsi="Times New Roman" w:cs="Times New Roman"/>
          <w:sz w:val="24"/>
          <w:szCs w:val="24"/>
        </w:rPr>
        <w:t xml:space="preserve"> 223-ФЗ закупкам, в настоящее время не предусмотрено.</w:t>
      </w:r>
    </w:p>
    <w:p w:rsidR="009D4166" w:rsidRPr="009D4166" w:rsidRDefault="009D4166" w:rsidP="009D416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  <w:r w:rsidRPr="009D4166">
        <w:rPr>
          <w:rFonts w:ascii="Times New Roman" w:hAnsi="Times New Roman" w:cs="Times New Roman"/>
          <w:sz w:val="24"/>
          <w:szCs w:val="24"/>
        </w:rPr>
        <w:t xml:space="preserve">Применение закрытого реестра независимых гарантий, предусмотренного частью 8 </w:t>
      </w:r>
      <w:proofErr w:type="spellStart"/>
      <w:r>
        <w:rPr>
          <w:rFonts w:ascii="Times New Roman" w:hAnsi="Times New Roman" w:cs="Times New Roman"/>
          <w:sz w:val="24"/>
          <w:szCs w:val="24"/>
        </w:rPr>
        <w:t>пп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D4166">
        <w:rPr>
          <w:rFonts w:ascii="Times New Roman" w:hAnsi="Times New Roman" w:cs="Times New Roman"/>
          <w:sz w:val="24"/>
          <w:szCs w:val="24"/>
        </w:rPr>
        <w:t xml:space="preserve">1 статьи 45 Федерального закона от 5 апреля 2013 г.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4166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нужд", при осуществлении закупок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4166">
        <w:rPr>
          <w:rFonts w:ascii="Times New Roman" w:hAnsi="Times New Roman" w:cs="Times New Roman"/>
          <w:sz w:val="24"/>
          <w:szCs w:val="24"/>
        </w:rPr>
        <w:t xml:space="preserve"> 223-ФЗ также не предусмотрено.</w:t>
      </w:r>
    </w:p>
    <w:p w:rsidR="009D4166" w:rsidRPr="009D4166" w:rsidRDefault="009D4166" w:rsidP="009D416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9D4166" w:rsidRPr="009D4166" w:rsidRDefault="009D4166" w:rsidP="009D4166">
      <w:pPr>
        <w:jc w:val="both"/>
        <w:rPr>
          <w:rFonts w:ascii="Times New Roman" w:hAnsi="Times New Roman" w:cs="Times New Roman"/>
          <w:sz w:val="24"/>
          <w:szCs w:val="24"/>
        </w:rPr>
      </w:pPr>
      <w:r w:rsidRPr="009D4166">
        <w:rPr>
          <w:rFonts w:ascii="Times New Roman" w:hAnsi="Times New Roman" w:cs="Times New Roman"/>
          <w:sz w:val="24"/>
          <w:szCs w:val="24"/>
        </w:rPr>
        <w:t>Директор Департамента</w:t>
      </w:r>
    </w:p>
    <w:p w:rsidR="009D4166" w:rsidRPr="009D4166" w:rsidRDefault="009D4166" w:rsidP="009D4166">
      <w:pPr>
        <w:ind w:firstLine="1276"/>
        <w:jc w:val="both"/>
        <w:rPr>
          <w:rFonts w:ascii="Times New Roman" w:hAnsi="Times New Roman" w:cs="Times New Roman"/>
          <w:sz w:val="24"/>
          <w:szCs w:val="24"/>
        </w:rPr>
      </w:pPr>
    </w:p>
    <w:p w:rsidR="009D4166" w:rsidRPr="009D4166" w:rsidRDefault="009D4166" w:rsidP="009D4166">
      <w:pPr>
        <w:jc w:val="both"/>
        <w:rPr>
          <w:rFonts w:ascii="Times New Roman" w:hAnsi="Times New Roman" w:cs="Times New Roman"/>
          <w:sz w:val="24"/>
          <w:szCs w:val="24"/>
        </w:rPr>
      </w:pPr>
      <w:r w:rsidRPr="009D4166">
        <w:rPr>
          <w:rFonts w:ascii="Times New Roman" w:hAnsi="Times New Roman" w:cs="Times New Roman"/>
          <w:sz w:val="24"/>
          <w:szCs w:val="24"/>
        </w:rPr>
        <w:t>Т.П. Демидова</w:t>
      </w:r>
    </w:p>
    <w:p w:rsidR="004E397D" w:rsidRPr="009D4166" w:rsidRDefault="004E397D" w:rsidP="009D416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4E397D" w:rsidRPr="009D4166" w:rsidSect="009D416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9D4166"/>
    <w:rsid w:val="004E397D"/>
    <w:rsid w:val="009D4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39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332</Words>
  <Characters>1896</Characters>
  <Application>Microsoft Office Word</Application>
  <DocSecurity>0</DocSecurity>
  <Lines>15</Lines>
  <Paragraphs>4</Paragraphs>
  <ScaleCrop>false</ScaleCrop>
  <Company>Krokoz™</Company>
  <LinksUpToDate>false</LinksUpToDate>
  <CharactersWithSpaces>2224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1</cp:revision>
  <dcterms:created xsi:type="dcterms:W3CDTF">2024-06-25T06:57:00Z</dcterms:created>
  <dcterms:modified xsi:type="dcterms:W3CDTF">2024-06-25T07:06:00Z</dcterms:modified>
</cp:coreProperties>
</file>