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A4E" w:rsidRPr="003336C6" w:rsidRDefault="00A64A4E" w:rsidP="003336C6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C6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64A4E" w:rsidRPr="003336C6" w:rsidRDefault="00A64A4E" w:rsidP="003336C6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A4E" w:rsidRPr="003336C6" w:rsidRDefault="00A64A4E" w:rsidP="003336C6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C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64A4E" w:rsidRPr="003336C6" w:rsidRDefault="00A64A4E" w:rsidP="003336C6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C6">
        <w:rPr>
          <w:rFonts w:ascii="Times New Roman" w:hAnsi="Times New Roman" w:cs="Times New Roman"/>
          <w:b/>
          <w:sz w:val="28"/>
          <w:szCs w:val="28"/>
        </w:rPr>
        <w:t xml:space="preserve">от 11 февраля 2026 г. </w:t>
      </w:r>
      <w:r w:rsidR="003336C6">
        <w:rPr>
          <w:rFonts w:ascii="Times New Roman" w:hAnsi="Times New Roman" w:cs="Times New Roman"/>
          <w:b/>
          <w:sz w:val="28"/>
          <w:szCs w:val="28"/>
        </w:rPr>
        <w:t>№</w:t>
      </w:r>
      <w:r w:rsidRPr="003336C6">
        <w:rPr>
          <w:rFonts w:ascii="Times New Roman" w:hAnsi="Times New Roman" w:cs="Times New Roman"/>
          <w:b/>
          <w:sz w:val="28"/>
          <w:szCs w:val="28"/>
        </w:rPr>
        <w:t xml:space="preserve"> 24-07-08/</w:t>
      </w:r>
      <w:bookmarkStart w:id="0" w:name="_GoBack"/>
      <w:r w:rsidRPr="003336C6">
        <w:rPr>
          <w:rFonts w:ascii="Times New Roman" w:hAnsi="Times New Roman" w:cs="Times New Roman"/>
          <w:b/>
          <w:sz w:val="28"/>
          <w:szCs w:val="28"/>
        </w:rPr>
        <w:t>9830</w:t>
      </w:r>
      <w:bookmarkEnd w:id="0"/>
      <w:r w:rsidR="003336C6" w:rsidRPr="003336C6">
        <w:rPr>
          <w:rFonts w:ascii="Times New Roman" w:hAnsi="Times New Roman" w:cs="Times New Roman"/>
          <w:b/>
          <w:sz w:val="28"/>
          <w:szCs w:val="28"/>
        </w:rPr>
        <w:t xml:space="preserve"> "О минимальной обязательной доле закупок товаров российского происхождения и установлении порядка рассмотрения, оценки, сопоставления, оснований отклонения заявок при закупках отдельными видами </w:t>
      </w:r>
      <w:proofErr w:type="spellStart"/>
      <w:r w:rsidR="003336C6" w:rsidRPr="003336C6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="003336C6" w:rsidRPr="003336C6">
        <w:rPr>
          <w:rFonts w:ascii="Times New Roman" w:hAnsi="Times New Roman" w:cs="Times New Roman"/>
          <w:b/>
          <w:sz w:val="28"/>
          <w:szCs w:val="28"/>
        </w:rPr>
        <w:t>"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> 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 Федерального закона от 18.07.2011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лиц", постановления Правительства Российской Федерации от 23.12.2024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соответственно - Закон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223-ФЗ, постановление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Закона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 xml:space="preserve">Пунктом 2 Постановления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1875 установлена минимальная обязательная доля закупок товаров российского происхождения (далее - минимальная доля) по перечню согласно приложению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1875 при осуществлении с учетом положений подпункта "л" пункта 4 указанного Постановления закупок в соответствии с Законом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223-ФЗ, определенная в процентном отношении к объему закупок соответствующих товаров (в том числе товаров, поставляемых при выполнении закупаемых работ, оказании закупаемых услуг), осуществленных заказчиком в отчетном году.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 xml:space="preserve">В силу действующих положений Закона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223-ФЗ порядок осуществления закупок определяется в положении о закупке заказчика, в связи с чем механизмы достижения минимальной доли определяются заказчиком самостоятельно в положении о закупке с учетом специфики хозяйственной деятельности заказчика.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lastRenderedPageBreak/>
        <w:t xml:space="preserve">В пункте 3 Постановления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1875 установлен перечень информации и документов, подтверждающих страну происхождения товара, в отношении которого применяются "защитные" меры, в том числе при осуществлении закупок в соответствии с положениями Закона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 xml:space="preserve">Так, для целей подтверждения страны происхождения товаров, указанных в соответствующих перечнях по приложению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1, приложению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 и приложению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1875, по общему правилу, за исключением случаев, указанных в пункте 10 Постановления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1875, используется номер реестровой записи соответствующих реестров, указанных в пункте 3 Постановления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 xml:space="preserve">С учетом того что Закон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223-ФЗ не определяет порядок рассмотрения, оценки и сопоставления заявок на участие в закупке, а также основания отклонения заявок на участие в закупке (за исключением положений, предусмотренных статьей 3.4 Закона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223-ФЗ), заказчик самостоятельно устанавливает такие положения в соответствии с положением о закупке с учетом требований и принципов Закона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223-ФЗ и изданных в его реализацию подзаконных нормативных правовых актов, включая Постановление </w:t>
      </w:r>
      <w:r w:rsidR="003336C6">
        <w:rPr>
          <w:rFonts w:ascii="Times New Roman" w:hAnsi="Times New Roman" w:cs="Times New Roman"/>
          <w:sz w:val="24"/>
          <w:szCs w:val="24"/>
        </w:rPr>
        <w:t>№</w:t>
      </w:r>
      <w:r w:rsidRPr="00A64A4E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> </w:t>
      </w:r>
    </w:p>
    <w:p w:rsidR="00A64A4E" w:rsidRPr="00A64A4E" w:rsidRDefault="00A64A4E" w:rsidP="003336C6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64A4E" w:rsidRPr="00A64A4E" w:rsidRDefault="00A64A4E" w:rsidP="003336C6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A64A4E" w:rsidRPr="00A64A4E" w:rsidRDefault="00A64A4E" w:rsidP="003336C6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>11.02.2026</w:t>
      </w:r>
    </w:p>
    <w:p w:rsidR="00A64A4E" w:rsidRPr="00A64A4E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> </w:t>
      </w:r>
    </w:p>
    <w:p w:rsidR="006F4E30" w:rsidRPr="008E5596" w:rsidRDefault="00A64A4E" w:rsidP="00A64A4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4A4E">
        <w:rPr>
          <w:rFonts w:ascii="Times New Roman" w:hAnsi="Times New Roman" w:cs="Times New Roman"/>
          <w:sz w:val="24"/>
          <w:szCs w:val="24"/>
        </w:rPr>
        <w:t> </w:t>
      </w:r>
    </w:p>
    <w:sectPr w:rsidR="006F4E30" w:rsidRPr="008E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96"/>
    <w:rsid w:val="003336C6"/>
    <w:rsid w:val="006F4E30"/>
    <w:rsid w:val="008E5596"/>
    <w:rsid w:val="00A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292F0-4219-4A1A-B37D-F2EDFDF6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2026-03-10T05:33:00Z</dcterms:created>
  <dcterms:modified xsi:type="dcterms:W3CDTF">2026-03-10T06:10:00Z</dcterms:modified>
</cp:coreProperties>
</file>