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E8C" w:rsidRPr="00EA5E8C" w:rsidRDefault="00EA5E8C" w:rsidP="00EA5E8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EA5E8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ПРАВИТЕЛЬСТВО РОССИЙСКОЙ ФЕДЕРАЦИИ</w:t>
      </w:r>
    </w:p>
    <w:p w:rsidR="00EA5E8C" w:rsidRPr="00EA5E8C" w:rsidRDefault="00EA5E8C" w:rsidP="00EA5E8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EA5E8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EA5E8C" w:rsidRPr="00EA5E8C" w:rsidRDefault="00EA5E8C" w:rsidP="00EA5E8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EA5E8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ПОСТАНОВЛЕНИЕ</w:t>
      </w:r>
    </w:p>
    <w:p w:rsidR="00EA5E8C" w:rsidRPr="00EA5E8C" w:rsidRDefault="00EA5E8C" w:rsidP="00EA5E8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EA5E8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6 июля 2017 г. N 804</w:t>
      </w:r>
    </w:p>
    <w:p w:rsidR="00EA5E8C" w:rsidRPr="00EA5E8C" w:rsidRDefault="00EA5E8C" w:rsidP="00EA5E8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EA5E8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EA5E8C" w:rsidRPr="00EA5E8C" w:rsidRDefault="00EA5E8C" w:rsidP="00EA5E8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EA5E8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 ВНЕСЕНИИ ИЗМЕНЕНИЙ</w:t>
      </w:r>
    </w:p>
    <w:p w:rsidR="00EA5E8C" w:rsidRPr="00EA5E8C" w:rsidRDefault="00EA5E8C" w:rsidP="00EA5E8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EA5E8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В ПЕРЕЧЕНЬ ОТДЕЛЬНЫХ ВИДОВ РАДИОЭЛЕКТРОННОЙ ПРОДУКЦИИ,</w:t>
      </w:r>
    </w:p>
    <w:p w:rsidR="00EA5E8C" w:rsidRPr="00EA5E8C" w:rsidRDefault="00EA5E8C" w:rsidP="00EA5E8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EA5E8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ПРОИСХОДЯЩИХ ИЗ ИНОСТРАННЫХ ГОСУДАРСТВ, В ОТНОШЕНИИ КОТОРЫХ</w:t>
      </w:r>
    </w:p>
    <w:p w:rsidR="00EA5E8C" w:rsidRPr="00EA5E8C" w:rsidRDefault="00EA5E8C" w:rsidP="00EA5E8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EA5E8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УСТАНАВЛИВАЮТСЯ ОГРАНИЧЕНИЯ И УСЛОВИЯ ДОПУСКА ДЛЯ ЦЕЛЕЙ</w:t>
      </w:r>
    </w:p>
    <w:p w:rsidR="00EA5E8C" w:rsidRPr="00EA5E8C" w:rsidRDefault="00EA5E8C" w:rsidP="00EA5E8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EA5E8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ОСУЩЕСТВЛЕНИЯ ЗАКУПОК ДЛЯ ОБЕСПЕЧЕНИЯ ГОСУДАРСТВЕННЫХ</w:t>
      </w:r>
    </w:p>
    <w:p w:rsidR="00EA5E8C" w:rsidRPr="00EA5E8C" w:rsidRDefault="00EA5E8C" w:rsidP="00EA5E8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EA5E8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И МУНИЦИПАЛЬНЫХ НУЖД</w:t>
      </w:r>
    </w:p>
    <w:p w:rsidR="00EA5E8C" w:rsidRPr="00EA5E8C" w:rsidRDefault="00EA5E8C" w:rsidP="00EA5E8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5E8C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EA5E8C" w:rsidRPr="00EA5E8C" w:rsidRDefault="00EA5E8C" w:rsidP="00EA5E8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5E8C">
        <w:rPr>
          <w:rFonts w:ascii="Times New Roman" w:eastAsia="Times New Roman" w:hAnsi="Times New Roman" w:cs="Times New Roman"/>
          <w:sz w:val="21"/>
          <w:szCs w:val="21"/>
          <w:lang w:eastAsia="ru-RU"/>
        </w:rPr>
        <w:t>Правительство Российской Федерации постановляет:</w:t>
      </w:r>
    </w:p>
    <w:p w:rsidR="00EA5E8C" w:rsidRPr="00EA5E8C" w:rsidRDefault="00EA5E8C" w:rsidP="00EA5E8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EA5E8C">
        <w:rPr>
          <w:rFonts w:ascii="Times New Roman" w:eastAsia="Times New Roman" w:hAnsi="Times New Roman" w:cs="Times New Roman"/>
          <w:sz w:val="21"/>
          <w:szCs w:val="21"/>
          <w:lang w:eastAsia="ru-RU"/>
        </w:rPr>
        <w:t>Утвердить прилагаемые изменения, которые вносятся в перечень отдельных видов радиоэлектронной продукции, происходящих из иностранных государств, в отношении которых устанавливаются ограничения и условия допуска для целей осуществления закупок для обеспечения государственных и муниципальных нужд, утвержденный постановлением Правительства Российской Федерации от 26 сентября 2016 г. N 968 "Об ограничениях и условиях допуска отдельных видов радиоэлектронной продукции, происходящих из иностранных государств, для целей</w:t>
      </w:r>
      <w:proofErr w:type="gramEnd"/>
      <w:r w:rsidRPr="00EA5E8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осуществления закупок для обеспечения государственных и муниципальных нужд" (Собрание законодательства Российской Федерации, 2016, N 40, ст. 5748).</w:t>
      </w:r>
    </w:p>
    <w:p w:rsidR="00EA5E8C" w:rsidRPr="00EA5E8C" w:rsidRDefault="00EA5E8C" w:rsidP="00EA5E8C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5E8C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EA5E8C" w:rsidRPr="00EA5E8C" w:rsidRDefault="00EA5E8C" w:rsidP="00EA5E8C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5E8C">
        <w:rPr>
          <w:rFonts w:ascii="Times New Roman" w:eastAsia="Times New Roman" w:hAnsi="Times New Roman" w:cs="Times New Roman"/>
          <w:sz w:val="21"/>
          <w:szCs w:val="21"/>
          <w:lang w:eastAsia="ru-RU"/>
        </w:rPr>
        <w:t>Председатель Правительства</w:t>
      </w:r>
    </w:p>
    <w:p w:rsidR="00EA5E8C" w:rsidRPr="00EA5E8C" w:rsidRDefault="00EA5E8C" w:rsidP="00EA5E8C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5E8C">
        <w:rPr>
          <w:rFonts w:ascii="Times New Roman" w:eastAsia="Times New Roman" w:hAnsi="Times New Roman" w:cs="Times New Roman"/>
          <w:sz w:val="21"/>
          <w:szCs w:val="21"/>
          <w:lang w:eastAsia="ru-RU"/>
        </w:rPr>
        <w:t>Российской Федерации</w:t>
      </w:r>
    </w:p>
    <w:p w:rsidR="00EA5E8C" w:rsidRPr="00EA5E8C" w:rsidRDefault="00EA5E8C" w:rsidP="00EA5E8C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5E8C">
        <w:rPr>
          <w:rFonts w:ascii="Times New Roman" w:eastAsia="Times New Roman" w:hAnsi="Times New Roman" w:cs="Times New Roman"/>
          <w:sz w:val="21"/>
          <w:szCs w:val="21"/>
          <w:lang w:eastAsia="ru-RU"/>
        </w:rPr>
        <w:t>Д.МЕДВЕДЕВ</w:t>
      </w:r>
    </w:p>
    <w:p w:rsidR="00EA5E8C" w:rsidRPr="00EA5E8C" w:rsidRDefault="00EA5E8C" w:rsidP="00EA5E8C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5E8C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EA5E8C" w:rsidRPr="00EA5E8C" w:rsidRDefault="00EA5E8C" w:rsidP="00EA5E8C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5E8C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EA5E8C" w:rsidRPr="00EA5E8C" w:rsidRDefault="00EA5E8C" w:rsidP="00EA5E8C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5E8C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EA5E8C" w:rsidRPr="00EA5E8C" w:rsidRDefault="00EA5E8C" w:rsidP="00EA5E8C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5E8C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EA5E8C" w:rsidRPr="00EA5E8C" w:rsidRDefault="00EA5E8C" w:rsidP="00EA5E8C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5E8C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EA5E8C" w:rsidRPr="00EA5E8C" w:rsidRDefault="00EA5E8C" w:rsidP="00EA5E8C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5E8C">
        <w:rPr>
          <w:rFonts w:ascii="Times New Roman" w:eastAsia="Times New Roman" w:hAnsi="Times New Roman" w:cs="Times New Roman"/>
          <w:sz w:val="21"/>
          <w:szCs w:val="21"/>
          <w:lang w:eastAsia="ru-RU"/>
        </w:rPr>
        <w:t>Утверждены</w:t>
      </w:r>
    </w:p>
    <w:p w:rsidR="00EA5E8C" w:rsidRPr="00EA5E8C" w:rsidRDefault="00EA5E8C" w:rsidP="00EA5E8C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5E8C">
        <w:rPr>
          <w:rFonts w:ascii="Times New Roman" w:eastAsia="Times New Roman" w:hAnsi="Times New Roman" w:cs="Times New Roman"/>
          <w:sz w:val="21"/>
          <w:szCs w:val="21"/>
          <w:lang w:eastAsia="ru-RU"/>
        </w:rPr>
        <w:t>постановлением Правительства</w:t>
      </w:r>
    </w:p>
    <w:p w:rsidR="00EA5E8C" w:rsidRPr="00EA5E8C" w:rsidRDefault="00EA5E8C" w:rsidP="00EA5E8C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5E8C">
        <w:rPr>
          <w:rFonts w:ascii="Times New Roman" w:eastAsia="Times New Roman" w:hAnsi="Times New Roman" w:cs="Times New Roman"/>
          <w:sz w:val="21"/>
          <w:szCs w:val="21"/>
          <w:lang w:eastAsia="ru-RU"/>
        </w:rPr>
        <w:t>Российской Федерации</w:t>
      </w:r>
    </w:p>
    <w:p w:rsidR="00EA5E8C" w:rsidRPr="00EA5E8C" w:rsidRDefault="00EA5E8C" w:rsidP="00EA5E8C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5E8C">
        <w:rPr>
          <w:rFonts w:ascii="Times New Roman" w:eastAsia="Times New Roman" w:hAnsi="Times New Roman" w:cs="Times New Roman"/>
          <w:sz w:val="21"/>
          <w:szCs w:val="21"/>
          <w:lang w:eastAsia="ru-RU"/>
        </w:rPr>
        <w:t>от 6 июля 2017 г. N 804</w:t>
      </w:r>
    </w:p>
    <w:p w:rsidR="00EA5E8C" w:rsidRPr="00EA5E8C" w:rsidRDefault="00EA5E8C" w:rsidP="00EA5E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5E8C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EA5E8C" w:rsidRPr="00EA5E8C" w:rsidRDefault="00EA5E8C" w:rsidP="00EA5E8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EA5E8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ИЗМЕНЕНИЯ,</w:t>
      </w:r>
    </w:p>
    <w:p w:rsidR="00EA5E8C" w:rsidRPr="00EA5E8C" w:rsidRDefault="00EA5E8C" w:rsidP="00EA5E8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proofErr w:type="gramStart"/>
      <w:r w:rsidRPr="00EA5E8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КОТОРЫЕ</w:t>
      </w:r>
      <w:proofErr w:type="gramEnd"/>
      <w:r w:rsidRPr="00EA5E8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ВНОСЯТСЯ В ПЕРЕЧЕНЬ ОТДЕЛЬНЫХ ВИДОВ</w:t>
      </w:r>
    </w:p>
    <w:p w:rsidR="00EA5E8C" w:rsidRPr="00EA5E8C" w:rsidRDefault="00EA5E8C" w:rsidP="00EA5E8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EA5E8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РАДИОЭЛЕКТРОННОЙ ПРОДУКЦИИ, </w:t>
      </w:r>
      <w:proofErr w:type="gramStart"/>
      <w:r w:rsidRPr="00EA5E8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ПРОИСХОДЯЩИХ</w:t>
      </w:r>
      <w:proofErr w:type="gramEnd"/>
      <w:r w:rsidRPr="00EA5E8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ИЗ ИНОСТРАННЫХ</w:t>
      </w:r>
    </w:p>
    <w:p w:rsidR="00EA5E8C" w:rsidRPr="00EA5E8C" w:rsidRDefault="00EA5E8C" w:rsidP="00EA5E8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EA5E8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ГОСУДАРСТВ, В ОТНОШЕНИИ КОТОРЫХ УСТАНАВЛИВАЮТСЯ ОГРАНИЧЕНИЯ</w:t>
      </w:r>
    </w:p>
    <w:p w:rsidR="00EA5E8C" w:rsidRPr="00EA5E8C" w:rsidRDefault="00EA5E8C" w:rsidP="00EA5E8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EA5E8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И УСЛОВИЯ ДОПУСКА ДЛЯ ЦЕЛЕЙ ОСУЩЕСТВЛЕНИЯ ЗАКУПОК</w:t>
      </w:r>
    </w:p>
    <w:p w:rsidR="00EA5E8C" w:rsidRPr="00EA5E8C" w:rsidRDefault="00EA5E8C" w:rsidP="00EA5E8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EA5E8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ДЛЯ ОБЕСПЕЧЕНИЯ ГОСУДАРСТВЕННЫХ И МУНИЦИПАЛЬНЫХ НУЖД</w:t>
      </w:r>
    </w:p>
    <w:p w:rsidR="00EA5E8C" w:rsidRPr="00EA5E8C" w:rsidRDefault="00EA5E8C" w:rsidP="00EA5E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5E8C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EA5E8C" w:rsidRPr="00EA5E8C" w:rsidRDefault="00EA5E8C" w:rsidP="00EA5E8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5E8C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Изложить перечень отдельных видов радиоэлектронной продукции, происходящих из иностранных государств, в отношении которых устанавливаются ограничения и условия допуска для целей осуществления закупок для обеспечения государственных и муниципальных нужд, в следующей редакции:</w:t>
      </w:r>
    </w:p>
    <w:p w:rsidR="00EA5E8C" w:rsidRPr="00EA5E8C" w:rsidRDefault="00EA5E8C" w:rsidP="00EA5E8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5E8C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EA5E8C" w:rsidRPr="00EA5E8C" w:rsidRDefault="00EA5E8C" w:rsidP="00EA5E8C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5E8C">
        <w:rPr>
          <w:rFonts w:ascii="Times New Roman" w:eastAsia="Times New Roman" w:hAnsi="Times New Roman" w:cs="Times New Roman"/>
          <w:sz w:val="21"/>
          <w:szCs w:val="21"/>
          <w:lang w:eastAsia="ru-RU"/>
        </w:rPr>
        <w:t>"Утвержден</w:t>
      </w:r>
    </w:p>
    <w:p w:rsidR="00EA5E8C" w:rsidRPr="00EA5E8C" w:rsidRDefault="00EA5E8C" w:rsidP="00EA5E8C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5E8C">
        <w:rPr>
          <w:rFonts w:ascii="Times New Roman" w:eastAsia="Times New Roman" w:hAnsi="Times New Roman" w:cs="Times New Roman"/>
          <w:sz w:val="21"/>
          <w:szCs w:val="21"/>
          <w:lang w:eastAsia="ru-RU"/>
        </w:rPr>
        <w:t>постановлением Правительства</w:t>
      </w:r>
    </w:p>
    <w:p w:rsidR="00EA5E8C" w:rsidRPr="00EA5E8C" w:rsidRDefault="00EA5E8C" w:rsidP="00EA5E8C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5E8C">
        <w:rPr>
          <w:rFonts w:ascii="Times New Roman" w:eastAsia="Times New Roman" w:hAnsi="Times New Roman" w:cs="Times New Roman"/>
          <w:sz w:val="21"/>
          <w:szCs w:val="21"/>
          <w:lang w:eastAsia="ru-RU"/>
        </w:rPr>
        <w:t>Российской Федерации</w:t>
      </w:r>
    </w:p>
    <w:p w:rsidR="00EA5E8C" w:rsidRPr="00EA5E8C" w:rsidRDefault="00EA5E8C" w:rsidP="00EA5E8C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5E8C">
        <w:rPr>
          <w:rFonts w:ascii="Times New Roman" w:eastAsia="Times New Roman" w:hAnsi="Times New Roman" w:cs="Times New Roman"/>
          <w:sz w:val="21"/>
          <w:szCs w:val="21"/>
          <w:lang w:eastAsia="ru-RU"/>
        </w:rPr>
        <w:t>от 26 сентября 2016 г. N 968</w:t>
      </w:r>
    </w:p>
    <w:p w:rsidR="00EA5E8C" w:rsidRPr="00EA5E8C" w:rsidRDefault="00EA5E8C" w:rsidP="00EA5E8C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EA5E8C">
        <w:rPr>
          <w:rFonts w:ascii="Times New Roman" w:eastAsia="Times New Roman" w:hAnsi="Times New Roman" w:cs="Times New Roman"/>
          <w:sz w:val="21"/>
          <w:szCs w:val="21"/>
          <w:lang w:eastAsia="ru-RU"/>
        </w:rPr>
        <w:t>(в редакции постановления Правительства</w:t>
      </w:r>
      <w:proofErr w:type="gramEnd"/>
    </w:p>
    <w:p w:rsidR="00EA5E8C" w:rsidRPr="00EA5E8C" w:rsidRDefault="00EA5E8C" w:rsidP="00EA5E8C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5E8C">
        <w:rPr>
          <w:rFonts w:ascii="Times New Roman" w:eastAsia="Times New Roman" w:hAnsi="Times New Roman" w:cs="Times New Roman"/>
          <w:sz w:val="21"/>
          <w:szCs w:val="21"/>
          <w:lang w:eastAsia="ru-RU"/>
        </w:rPr>
        <w:t>Российской Федерации</w:t>
      </w:r>
    </w:p>
    <w:p w:rsidR="00EA5E8C" w:rsidRPr="00EA5E8C" w:rsidRDefault="00EA5E8C" w:rsidP="00EA5E8C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5E8C">
        <w:rPr>
          <w:rFonts w:ascii="Times New Roman" w:eastAsia="Times New Roman" w:hAnsi="Times New Roman" w:cs="Times New Roman"/>
          <w:sz w:val="21"/>
          <w:szCs w:val="21"/>
          <w:lang w:eastAsia="ru-RU"/>
        </w:rPr>
        <w:t>от 6 июля 2017 г. N 804)</w:t>
      </w:r>
    </w:p>
    <w:p w:rsidR="00EA5E8C" w:rsidRPr="00EA5E8C" w:rsidRDefault="00EA5E8C" w:rsidP="00EA5E8C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5E8C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EA5E8C" w:rsidRPr="00EA5E8C" w:rsidRDefault="00EA5E8C" w:rsidP="00EA5E8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EA5E8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ПЕРЕЧЕНЬ</w:t>
      </w:r>
    </w:p>
    <w:p w:rsidR="00EA5E8C" w:rsidRPr="00EA5E8C" w:rsidRDefault="00EA5E8C" w:rsidP="00EA5E8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EA5E8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ОТДЕЛЬНЫХ ВИДОВ РАДИОЭЛЕКТРОННОЙ ПРОДУКЦИИ, ПРОИСХОДЯЩИХ</w:t>
      </w:r>
    </w:p>
    <w:p w:rsidR="00EA5E8C" w:rsidRPr="00EA5E8C" w:rsidRDefault="00EA5E8C" w:rsidP="00EA5E8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EA5E8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ИЗ ИНОСТРАННЫХ ГОСУДАРСТВ, В ОТНОШЕНИИ КОТОРЫХ</w:t>
      </w:r>
    </w:p>
    <w:p w:rsidR="00EA5E8C" w:rsidRPr="00EA5E8C" w:rsidRDefault="00EA5E8C" w:rsidP="00EA5E8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EA5E8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УСТАНАВЛИВАЮТСЯ ОГРАНИЧЕНИЯ И УСЛОВИЯ ДОПУСКА ДЛЯ ЦЕЛЕЙ</w:t>
      </w:r>
    </w:p>
    <w:p w:rsidR="00EA5E8C" w:rsidRPr="00EA5E8C" w:rsidRDefault="00EA5E8C" w:rsidP="00EA5E8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EA5E8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ОСУЩЕСТВЛЕНИЯ ЗАКУПОК ДЛЯ ОБЕСПЕЧЕНИЯ ГОСУДАРСТВЕННЫХ</w:t>
      </w:r>
    </w:p>
    <w:p w:rsidR="00EA5E8C" w:rsidRPr="00EA5E8C" w:rsidRDefault="00EA5E8C" w:rsidP="00EA5E8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EA5E8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И МУНИЦИПАЛЬНЫХ НУЖД</w:t>
      </w:r>
    </w:p>
    <w:p w:rsidR="00EA5E8C" w:rsidRPr="00EA5E8C" w:rsidRDefault="00EA5E8C" w:rsidP="00EA5E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5E8C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tbl>
      <w:tblPr>
        <w:tblW w:w="904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926"/>
        <w:gridCol w:w="6114"/>
      </w:tblGrid>
      <w:tr w:rsidR="00EA5E8C" w:rsidRPr="00EA5E8C" w:rsidTr="00EA5E8C"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A5E8C" w:rsidRPr="00EA5E8C" w:rsidRDefault="00EA5E8C" w:rsidP="00EA5E8C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Код в соответствии с Общероссийским классификатором продукции по видам экономической деятельности</w:t>
            </w:r>
          </w:p>
          <w:p w:rsidR="00EA5E8C" w:rsidRPr="00EA5E8C" w:rsidRDefault="00EA5E8C" w:rsidP="00EA5E8C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(ОКПД</w:t>
            </w:r>
            <w:proofErr w:type="gramStart"/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  <w:proofErr w:type="gramEnd"/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 ОК 034-2014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Наименование вида товара</w:t>
            </w:r>
          </w:p>
        </w:tc>
      </w:tr>
      <w:tr w:rsidR="00EA5E8C" w:rsidRPr="00EA5E8C" w:rsidTr="00EA5E8C"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26.11.22.110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Фоторезисторы</w:t>
            </w:r>
          </w:p>
        </w:tc>
      </w:tr>
      <w:tr w:rsidR="00EA5E8C" w:rsidRPr="00EA5E8C" w:rsidTr="00EA5E8C"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26.11.22.120</w:t>
            </w:r>
          </w:p>
        </w:tc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Элементы фотогальванические</w:t>
            </w:r>
          </w:p>
        </w:tc>
      </w:tr>
      <w:tr w:rsidR="00EA5E8C" w:rsidRPr="00EA5E8C" w:rsidTr="00EA5E8C"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26.11.22.130</w:t>
            </w:r>
          </w:p>
        </w:tc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Диоды лазерные (полупроводниковые лазеры)</w:t>
            </w:r>
          </w:p>
        </w:tc>
      </w:tr>
      <w:tr w:rsidR="00EA5E8C" w:rsidRPr="00EA5E8C" w:rsidTr="00EA5E8C"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26.11.22.190</w:t>
            </w:r>
          </w:p>
        </w:tc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Приборы полупроводниковые прочие</w:t>
            </w:r>
          </w:p>
        </w:tc>
      </w:tr>
      <w:tr w:rsidR="00EA5E8C" w:rsidRPr="00EA5E8C" w:rsidTr="00EA5E8C"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26.11.22.210</w:t>
            </w:r>
          </w:p>
        </w:tc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Светодиоды</w:t>
            </w:r>
          </w:p>
        </w:tc>
      </w:tr>
      <w:tr w:rsidR="00EA5E8C" w:rsidRPr="00EA5E8C" w:rsidTr="00EA5E8C"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26.11.22.220</w:t>
            </w:r>
          </w:p>
        </w:tc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Светодиодные модули</w:t>
            </w:r>
          </w:p>
        </w:tc>
      </w:tr>
      <w:tr w:rsidR="00EA5E8C" w:rsidRPr="00EA5E8C" w:rsidTr="00EA5E8C"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26.11.22.230</w:t>
            </w:r>
          </w:p>
        </w:tc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Светодиоды органические</w:t>
            </w:r>
          </w:p>
        </w:tc>
      </w:tr>
      <w:tr w:rsidR="00EA5E8C" w:rsidRPr="00EA5E8C" w:rsidTr="00EA5E8C"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26.11.22.290</w:t>
            </w:r>
          </w:p>
        </w:tc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Части светодиодов и светодиодных модулей</w:t>
            </w:r>
          </w:p>
        </w:tc>
      </w:tr>
      <w:tr w:rsidR="00EA5E8C" w:rsidRPr="00EA5E8C" w:rsidTr="00EA5E8C"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26.11.22.300</w:t>
            </w:r>
          </w:p>
        </w:tc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Приборы пьезоэлектрические и их части</w:t>
            </w:r>
          </w:p>
        </w:tc>
      </w:tr>
      <w:tr w:rsidR="00EA5E8C" w:rsidRPr="00EA5E8C" w:rsidTr="00EA5E8C"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26.11.30.000</w:t>
            </w:r>
          </w:p>
        </w:tc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Схемы интегральные электронные</w:t>
            </w:r>
          </w:p>
        </w:tc>
      </w:tr>
      <w:tr w:rsidR="00EA5E8C" w:rsidRPr="00EA5E8C" w:rsidTr="00EA5E8C"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26.20.11.110</w:t>
            </w:r>
          </w:p>
        </w:tc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Компьютеры портативные массой не более 10 кг, такие, как ноутбуки, планшетные компьютеры, карманные компьютеры, в том числе совмещающие функции мобильного телефонного аппарата</w:t>
            </w:r>
          </w:p>
        </w:tc>
      </w:tr>
      <w:tr w:rsidR="00EA5E8C" w:rsidRPr="00EA5E8C" w:rsidTr="00EA5E8C"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26.20.11.120</w:t>
            </w:r>
          </w:p>
        </w:tc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Книжки электронные записные и аналогичная компьютерная техника</w:t>
            </w:r>
          </w:p>
        </w:tc>
      </w:tr>
      <w:tr w:rsidR="00EA5E8C" w:rsidRPr="00EA5E8C" w:rsidTr="00EA5E8C"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26.20.12.110</w:t>
            </w:r>
          </w:p>
        </w:tc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Терминалы кассовые, подключаемые к компьютеру или сети передачи данных</w:t>
            </w:r>
          </w:p>
        </w:tc>
      </w:tr>
      <w:tr w:rsidR="00EA5E8C" w:rsidRPr="00EA5E8C" w:rsidTr="00EA5E8C"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26.20.12.120</w:t>
            </w:r>
          </w:p>
        </w:tc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Банкоматы и аналогичное оборудование, подключаемое к </w:t>
            </w: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компьютеру или сети передачи данных</w:t>
            </w:r>
          </w:p>
        </w:tc>
      </w:tr>
      <w:tr w:rsidR="00EA5E8C" w:rsidRPr="00EA5E8C" w:rsidTr="00EA5E8C"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26.20.13.000</w:t>
            </w:r>
          </w:p>
        </w:tc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Машины вычислительные электронные цифровые, содержащие в одном корпусе центральный процессор и устройство ввода и вывода, объединенные или нет для автоматической обработки данных</w:t>
            </w:r>
          </w:p>
        </w:tc>
      </w:tr>
      <w:tr w:rsidR="00EA5E8C" w:rsidRPr="00EA5E8C" w:rsidTr="00EA5E8C"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26.20.14.000</w:t>
            </w:r>
          </w:p>
        </w:tc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Машины вычислительные электронные цифровые, поставляемые в виде систем для автоматической обработки данных</w:t>
            </w:r>
          </w:p>
        </w:tc>
      </w:tr>
      <w:tr w:rsidR="00EA5E8C" w:rsidRPr="00EA5E8C" w:rsidTr="00EA5E8C"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26.20.15.000</w:t>
            </w:r>
          </w:p>
        </w:tc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</w:t>
            </w:r>
            <w:proofErr w:type="gramStart"/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ств дл</w:t>
            </w:r>
            <w:proofErr w:type="gramEnd"/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 автоматической обработки данных: запоминающие устройства, устройства ввода, устройства вывода</w:t>
            </w:r>
          </w:p>
        </w:tc>
      </w:tr>
      <w:tr w:rsidR="00EA5E8C" w:rsidRPr="00EA5E8C" w:rsidTr="00EA5E8C"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26.20.16.110</w:t>
            </w:r>
          </w:p>
        </w:tc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Клавиатуры</w:t>
            </w:r>
          </w:p>
        </w:tc>
      </w:tr>
      <w:tr w:rsidR="00EA5E8C" w:rsidRPr="00EA5E8C" w:rsidTr="00EA5E8C"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26.20.16.120</w:t>
            </w:r>
          </w:p>
        </w:tc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Принтеры</w:t>
            </w:r>
          </w:p>
        </w:tc>
      </w:tr>
      <w:tr w:rsidR="00EA5E8C" w:rsidRPr="00EA5E8C" w:rsidTr="00EA5E8C"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26.20.16.130</w:t>
            </w:r>
          </w:p>
        </w:tc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Графопостроители</w:t>
            </w:r>
          </w:p>
        </w:tc>
      </w:tr>
      <w:tr w:rsidR="00EA5E8C" w:rsidRPr="00EA5E8C" w:rsidTr="00EA5E8C"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26.20.16.140</w:t>
            </w:r>
          </w:p>
        </w:tc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Терминалы ввода/вывода данных</w:t>
            </w:r>
          </w:p>
        </w:tc>
      </w:tr>
      <w:tr w:rsidR="00EA5E8C" w:rsidRPr="00EA5E8C" w:rsidTr="00EA5E8C"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26.20.16.150</w:t>
            </w:r>
          </w:p>
        </w:tc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Сканеры</w:t>
            </w:r>
          </w:p>
        </w:tc>
      </w:tr>
      <w:tr w:rsidR="00EA5E8C" w:rsidRPr="00EA5E8C" w:rsidTr="00EA5E8C"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26.20.16.160</w:t>
            </w:r>
          </w:p>
        </w:tc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Устройства ввода сенсорные</w:t>
            </w:r>
          </w:p>
        </w:tc>
      </w:tr>
      <w:tr w:rsidR="00EA5E8C" w:rsidRPr="00EA5E8C" w:rsidTr="00EA5E8C"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26.20.16.170</w:t>
            </w:r>
          </w:p>
        </w:tc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Манипуляторы</w:t>
            </w:r>
          </w:p>
        </w:tc>
      </w:tr>
      <w:tr w:rsidR="00EA5E8C" w:rsidRPr="00EA5E8C" w:rsidTr="00EA5E8C"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26.20.16.190</w:t>
            </w:r>
          </w:p>
        </w:tc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Устройства ввода/вывода данных прочие</w:t>
            </w:r>
          </w:p>
        </w:tc>
      </w:tr>
      <w:tr w:rsidR="00EA5E8C" w:rsidRPr="00EA5E8C" w:rsidTr="00EA5E8C"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26.20.17.110</w:t>
            </w:r>
          </w:p>
        </w:tc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Мониторы, подключаемые к компьютеру</w:t>
            </w:r>
          </w:p>
        </w:tc>
      </w:tr>
      <w:tr w:rsidR="00EA5E8C" w:rsidRPr="00EA5E8C" w:rsidTr="00EA5E8C"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26.20.17.120</w:t>
            </w:r>
          </w:p>
        </w:tc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Проекторы, подключаемые к компьютеру</w:t>
            </w:r>
          </w:p>
        </w:tc>
      </w:tr>
      <w:tr w:rsidR="00EA5E8C" w:rsidRPr="00EA5E8C" w:rsidTr="00EA5E8C"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26.20.18.000</w:t>
            </w:r>
          </w:p>
        </w:tc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Устройства периферийные с двумя или более функциями: печать данных, копирование, сканирование, прием и передача факсимильных сообщений</w:t>
            </w:r>
          </w:p>
        </w:tc>
      </w:tr>
      <w:tr w:rsidR="00EA5E8C" w:rsidRPr="00EA5E8C" w:rsidTr="00EA5E8C"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26.20.21.110</w:t>
            </w:r>
          </w:p>
        </w:tc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Устройства запоминающие внутренние</w:t>
            </w:r>
          </w:p>
        </w:tc>
      </w:tr>
      <w:tr w:rsidR="00EA5E8C" w:rsidRPr="00EA5E8C" w:rsidTr="00EA5E8C"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26.20.21.120</w:t>
            </w:r>
          </w:p>
        </w:tc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Устройства запоминающие внешние</w:t>
            </w:r>
          </w:p>
        </w:tc>
      </w:tr>
      <w:tr w:rsidR="00EA5E8C" w:rsidRPr="00EA5E8C" w:rsidTr="00EA5E8C"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26.20.22.000</w:t>
            </w:r>
          </w:p>
        </w:tc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Устройства</w:t>
            </w:r>
            <w:proofErr w:type="gramEnd"/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запоминающие полупроводниковые, сохраняющие информацию при выключении питания</w:t>
            </w:r>
          </w:p>
        </w:tc>
      </w:tr>
      <w:tr w:rsidR="00EA5E8C" w:rsidRPr="00EA5E8C" w:rsidTr="00EA5E8C"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26.20.30.000</w:t>
            </w:r>
          </w:p>
        </w:tc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Устройства автоматической обработки данных прочие</w:t>
            </w:r>
          </w:p>
        </w:tc>
      </w:tr>
      <w:tr w:rsidR="00EA5E8C" w:rsidRPr="00EA5E8C" w:rsidTr="00EA5E8C"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26.20.40.110</w:t>
            </w:r>
          </w:p>
        </w:tc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Устройства и блоки питания вычислительных машин</w:t>
            </w:r>
          </w:p>
        </w:tc>
      </w:tr>
      <w:tr w:rsidR="00EA5E8C" w:rsidRPr="00EA5E8C" w:rsidTr="00EA5E8C"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26.20.40.120</w:t>
            </w:r>
          </w:p>
        </w:tc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Элементы замены типовые устрой</w:t>
            </w:r>
            <w:proofErr w:type="gramStart"/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ств вв</w:t>
            </w:r>
            <w:proofErr w:type="gramEnd"/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ода и вывода</w:t>
            </w:r>
          </w:p>
        </w:tc>
      </w:tr>
      <w:tr w:rsidR="00EA5E8C" w:rsidRPr="00EA5E8C" w:rsidTr="00EA5E8C"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26.20.40.130</w:t>
            </w:r>
          </w:p>
        </w:tc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Инструменты и принадлежности для вычислительных машин</w:t>
            </w:r>
          </w:p>
        </w:tc>
      </w:tr>
      <w:tr w:rsidR="00EA5E8C" w:rsidRPr="00EA5E8C" w:rsidTr="00EA5E8C"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26.20.40.190</w:t>
            </w:r>
          </w:p>
        </w:tc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Комплектующие и запасные части для вычислительных машин прочие, не включенные в другие группировки</w:t>
            </w:r>
          </w:p>
        </w:tc>
      </w:tr>
      <w:tr w:rsidR="00EA5E8C" w:rsidRPr="00EA5E8C" w:rsidTr="00EA5E8C"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26.30.11.110</w:t>
            </w:r>
          </w:p>
        </w:tc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Средства связи, выполняющие функцию систем коммутации</w:t>
            </w:r>
          </w:p>
        </w:tc>
      </w:tr>
      <w:tr w:rsidR="00EA5E8C" w:rsidRPr="00EA5E8C" w:rsidTr="00EA5E8C"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26.30.11.120</w:t>
            </w:r>
          </w:p>
        </w:tc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Средства связи, выполняющие функцию цифровых транспортных систем</w:t>
            </w:r>
          </w:p>
        </w:tc>
      </w:tr>
      <w:tr w:rsidR="00EA5E8C" w:rsidRPr="00EA5E8C" w:rsidTr="00EA5E8C"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26.30.11.130</w:t>
            </w:r>
          </w:p>
        </w:tc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Средства связи, выполняющие функцию систем управления и мониторинга</w:t>
            </w:r>
          </w:p>
        </w:tc>
      </w:tr>
      <w:tr w:rsidR="00EA5E8C" w:rsidRPr="00EA5E8C" w:rsidTr="00EA5E8C"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26.30.11.140</w:t>
            </w:r>
          </w:p>
        </w:tc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Оборудование, используемое для учета объема оказанных услуг связи</w:t>
            </w:r>
          </w:p>
        </w:tc>
      </w:tr>
      <w:tr w:rsidR="00EA5E8C" w:rsidRPr="00EA5E8C" w:rsidTr="00EA5E8C"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26.30.11.150</w:t>
            </w:r>
          </w:p>
        </w:tc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Средства связи радиоэлектронные</w:t>
            </w:r>
          </w:p>
        </w:tc>
      </w:tr>
      <w:tr w:rsidR="00EA5E8C" w:rsidRPr="00EA5E8C" w:rsidTr="00EA5E8C"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26.30.11.160</w:t>
            </w:r>
          </w:p>
        </w:tc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Средства связи, в том числе программное обеспечение, обеспечивающее выполнение установленных действий при проведении оперативно-розыскных мероприятий</w:t>
            </w:r>
          </w:p>
        </w:tc>
      </w:tr>
      <w:tr w:rsidR="00EA5E8C" w:rsidRPr="00EA5E8C" w:rsidTr="00EA5E8C"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26.30.11.190</w:t>
            </w:r>
          </w:p>
        </w:tc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Аппаратура коммуникационная передающая с приемными устройствами прочая, не включенная в другие группировки</w:t>
            </w:r>
          </w:p>
        </w:tc>
      </w:tr>
      <w:tr w:rsidR="00EA5E8C" w:rsidRPr="00EA5E8C" w:rsidTr="00EA5E8C"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26.30.12.000</w:t>
            </w:r>
          </w:p>
        </w:tc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Аппаратура коммуникационная передающая без приемных устройств</w:t>
            </w:r>
          </w:p>
        </w:tc>
      </w:tr>
      <w:tr w:rsidR="00EA5E8C" w:rsidRPr="00EA5E8C" w:rsidTr="00EA5E8C"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26.30.13.000</w:t>
            </w:r>
          </w:p>
        </w:tc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Камеры телевизионные</w:t>
            </w:r>
          </w:p>
        </w:tc>
      </w:tr>
      <w:tr w:rsidR="00EA5E8C" w:rsidRPr="00EA5E8C" w:rsidTr="00EA5E8C"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26.30.21.000</w:t>
            </w:r>
          </w:p>
        </w:tc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Аппараты телефонные проводные с беспроводной трубкой</w:t>
            </w:r>
          </w:p>
        </w:tc>
      </w:tr>
      <w:tr w:rsidR="00EA5E8C" w:rsidRPr="00EA5E8C" w:rsidTr="00EA5E8C"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26.30.22.000</w:t>
            </w:r>
          </w:p>
        </w:tc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Аппараты телефонные для сотовых сетей связи или для прочих беспроводных сетей</w:t>
            </w:r>
          </w:p>
        </w:tc>
      </w:tr>
      <w:tr w:rsidR="00EA5E8C" w:rsidRPr="00EA5E8C" w:rsidTr="00EA5E8C"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26.30.23.000</w:t>
            </w:r>
          </w:p>
        </w:tc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Аппараты телефонные прочие, устройства и аппаратура для передачи и приема речи, изображений или других данных, включая оборудование коммуникационное для работы в проводных или беспроводных сетях связи (например, локальных и глобальных сетях)</w:t>
            </w:r>
          </w:p>
        </w:tc>
      </w:tr>
      <w:tr w:rsidR="00EA5E8C" w:rsidRPr="00EA5E8C" w:rsidTr="00EA5E8C"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26.30.30.000</w:t>
            </w:r>
          </w:p>
        </w:tc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Части и комплектующие коммуникационного оборудования</w:t>
            </w:r>
          </w:p>
        </w:tc>
      </w:tr>
      <w:tr w:rsidR="00EA5E8C" w:rsidRPr="00EA5E8C" w:rsidTr="00EA5E8C"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26.30.40.110</w:t>
            </w:r>
          </w:p>
        </w:tc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Антенны и отражатели антенные всех видов и их части</w:t>
            </w:r>
          </w:p>
        </w:tc>
      </w:tr>
      <w:tr w:rsidR="00EA5E8C" w:rsidRPr="00EA5E8C" w:rsidTr="00EA5E8C"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26.30.40.120</w:t>
            </w:r>
          </w:p>
        </w:tc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Части и комплектующие радио- и телевизионной передающей аппаратуры и телевизионных камер</w:t>
            </w:r>
          </w:p>
        </w:tc>
      </w:tr>
      <w:tr w:rsidR="00EA5E8C" w:rsidRPr="00EA5E8C" w:rsidTr="00EA5E8C"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26.40.11.000</w:t>
            </w:r>
          </w:p>
        </w:tc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Радиоприемники широковещательные, кроме </w:t>
            </w:r>
            <w:proofErr w:type="gramStart"/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автомобильных</w:t>
            </w:r>
            <w:proofErr w:type="gramEnd"/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работающие без внешнего источника питания</w:t>
            </w:r>
          </w:p>
        </w:tc>
      </w:tr>
      <w:tr w:rsidR="00EA5E8C" w:rsidRPr="00EA5E8C" w:rsidTr="00EA5E8C"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26.40.12.000</w:t>
            </w:r>
          </w:p>
        </w:tc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Радиоприемники широковещательные, не работающие без внешнего источника питания</w:t>
            </w:r>
          </w:p>
        </w:tc>
      </w:tr>
      <w:tr w:rsidR="00EA5E8C" w:rsidRPr="00EA5E8C" w:rsidTr="00EA5E8C"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26.40.20.110</w:t>
            </w:r>
          </w:p>
        </w:tc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Приемники телевизионные (телевизоры) цветного изображения с устройствами записи и воспроизведения звука и изображения</w:t>
            </w:r>
          </w:p>
        </w:tc>
      </w:tr>
      <w:tr w:rsidR="00EA5E8C" w:rsidRPr="00EA5E8C" w:rsidTr="00EA5E8C"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26.40.20.120</w:t>
            </w:r>
          </w:p>
        </w:tc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Приемники телевизионные (телевизоры) цветного изображения без устройств записи и воспроизведения звука и изображения</w:t>
            </w:r>
          </w:p>
        </w:tc>
      </w:tr>
      <w:tr w:rsidR="00EA5E8C" w:rsidRPr="00EA5E8C" w:rsidTr="00EA5E8C"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26.40.20.130</w:t>
            </w:r>
          </w:p>
        </w:tc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Приемники телевизионные (телевизоры) черно-белого изображения</w:t>
            </w:r>
          </w:p>
        </w:tc>
      </w:tr>
      <w:tr w:rsidR="00EA5E8C" w:rsidRPr="00EA5E8C" w:rsidTr="00EA5E8C"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26.40.31.110</w:t>
            </w:r>
          </w:p>
        </w:tc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Устройства электропроигрывающие</w:t>
            </w:r>
          </w:p>
        </w:tc>
      </w:tr>
      <w:tr w:rsidR="00EA5E8C" w:rsidRPr="00EA5E8C" w:rsidTr="00EA5E8C"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26.40.31.120</w:t>
            </w:r>
          </w:p>
        </w:tc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Проигрыватели грампластинок</w:t>
            </w:r>
          </w:p>
        </w:tc>
      </w:tr>
      <w:tr w:rsidR="00EA5E8C" w:rsidRPr="00EA5E8C" w:rsidTr="00EA5E8C"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26.40.31.130</w:t>
            </w:r>
          </w:p>
        </w:tc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Проигрыватели кассетные</w:t>
            </w:r>
          </w:p>
        </w:tc>
      </w:tr>
      <w:tr w:rsidR="00EA5E8C" w:rsidRPr="00EA5E8C" w:rsidTr="00EA5E8C"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26.40.31.190</w:t>
            </w:r>
          </w:p>
        </w:tc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Аппаратура для воспроизведения звука прочая</w:t>
            </w:r>
          </w:p>
        </w:tc>
      </w:tr>
      <w:tr w:rsidR="00EA5E8C" w:rsidRPr="00EA5E8C" w:rsidTr="00EA5E8C"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26.40.32.110</w:t>
            </w:r>
          </w:p>
        </w:tc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Магнитофоны</w:t>
            </w:r>
          </w:p>
        </w:tc>
      </w:tr>
      <w:tr w:rsidR="00EA5E8C" w:rsidRPr="00EA5E8C" w:rsidTr="00EA5E8C"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26.40.32.120</w:t>
            </w:r>
          </w:p>
        </w:tc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Диктофоны</w:t>
            </w:r>
          </w:p>
        </w:tc>
      </w:tr>
      <w:tr w:rsidR="00EA5E8C" w:rsidRPr="00EA5E8C" w:rsidTr="00EA5E8C"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26.40.32.190</w:t>
            </w:r>
          </w:p>
        </w:tc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Аппаратура для записи звука прочая</w:t>
            </w:r>
          </w:p>
        </w:tc>
      </w:tr>
      <w:tr w:rsidR="00EA5E8C" w:rsidRPr="00EA5E8C" w:rsidTr="00EA5E8C"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26.40.33.110</w:t>
            </w:r>
          </w:p>
        </w:tc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Видеокамеры</w:t>
            </w:r>
          </w:p>
        </w:tc>
      </w:tr>
      <w:tr w:rsidR="00EA5E8C" w:rsidRPr="00EA5E8C" w:rsidTr="00EA5E8C"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26.40.33.190</w:t>
            </w:r>
          </w:p>
        </w:tc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Аппаратура записи и воспроизведения изображения прочая</w:t>
            </w:r>
          </w:p>
        </w:tc>
      </w:tr>
      <w:tr w:rsidR="00EA5E8C" w:rsidRPr="00EA5E8C" w:rsidTr="00EA5E8C"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26.40.34.110</w:t>
            </w:r>
          </w:p>
        </w:tc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Мониторы, не предназначенные специально для использования в качестве периферийного оборудования</w:t>
            </w:r>
          </w:p>
        </w:tc>
      </w:tr>
      <w:tr w:rsidR="00EA5E8C" w:rsidRPr="00EA5E8C" w:rsidTr="00EA5E8C"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26.40.34.120</w:t>
            </w:r>
          </w:p>
        </w:tc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Проекторы без приемных устройств, не предназначенные специально для использования в качестве периферийного оборудования</w:t>
            </w:r>
          </w:p>
        </w:tc>
      </w:tr>
      <w:tr w:rsidR="00EA5E8C" w:rsidRPr="00EA5E8C" w:rsidTr="00EA5E8C"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26.40.41.000</w:t>
            </w:r>
          </w:p>
        </w:tc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Микрофоны и подставки для них</w:t>
            </w:r>
          </w:p>
        </w:tc>
      </w:tr>
      <w:tr w:rsidR="00EA5E8C" w:rsidRPr="00EA5E8C" w:rsidTr="00EA5E8C"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26.40.42.110</w:t>
            </w:r>
          </w:p>
        </w:tc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Громкоговорители</w:t>
            </w:r>
          </w:p>
        </w:tc>
      </w:tr>
      <w:tr w:rsidR="00EA5E8C" w:rsidRPr="00EA5E8C" w:rsidTr="00EA5E8C"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26.40.42.120</w:t>
            </w:r>
          </w:p>
        </w:tc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Телефоны головные, наушники и комбинированные устройства, состоящие из микрофона и громкоговорителя</w:t>
            </w:r>
          </w:p>
        </w:tc>
      </w:tr>
      <w:tr w:rsidR="00EA5E8C" w:rsidRPr="00EA5E8C" w:rsidTr="00EA5E8C"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26.40.43.110</w:t>
            </w:r>
          </w:p>
        </w:tc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Усилители электрические звуковых частот</w:t>
            </w:r>
          </w:p>
        </w:tc>
      </w:tr>
      <w:tr w:rsidR="00EA5E8C" w:rsidRPr="00EA5E8C" w:rsidTr="00EA5E8C"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26.40.43.120</w:t>
            </w:r>
          </w:p>
        </w:tc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Установки электрических усилителей звука</w:t>
            </w:r>
          </w:p>
        </w:tc>
      </w:tr>
      <w:tr w:rsidR="00EA5E8C" w:rsidRPr="00EA5E8C" w:rsidTr="00EA5E8C"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26.40.44.000</w:t>
            </w:r>
          </w:p>
        </w:tc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Аппаратура приемная для радиотелефонной или радиотелеграфной связи, не включенная в другие группировки</w:t>
            </w:r>
          </w:p>
        </w:tc>
      </w:tr>
      <w:tr w:rsidR="00EA5E8C" w:rsidRPr="00EA5E8C" w:rsidTr="00EA5E8C"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26.40.51.000</w:t>
            </w:r>
          </w:p>
        </w:tc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Части и принадлежности звукового и видеооборудования</w:t>
            </w:r>
          </w:p>
        </w:tc>
      </w:tr>
      <w:tr w:rsidR="00EA5E8C" w:rsidRPr="00EA5E8C" w:rsidTr="00EA5E8C"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26.40.52.000</w:t>
            </w:r>
          </w:p>
        </w:tc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Части радиоприемной и радиопередающей аппаратуры</w:t>
            </w:r>
          </w:p>
        </w:tc>
      </w:tr>
      <w:tr w:rsidR="00EA5E8C" w:rsidRPr="00EA5E8C" w:rsidTr="00EA5E8C"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26.40.60.000</w:t>
            </w:r>
          </w:p>
        </w:tc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Приставки игровые, используемые с телевизионным приемником или оборудованные встроенным экраном, и прочие коммерческие и азартные игры с электронным дисплеем</w:t>
            </w:r>
          </w:p>
        </w:tc>
      </w:tr>
      <w:tr w:rsidR="00EA5E8C" w:rsidRPr="00EA5E8C" w:rsidTr="00EA5E8C"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26.51.20.121</w:t>
            </w:r>
          </w:p>
        </w:tc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Аппаратура радионавигационная для работы в системе спутниковой навигации ГЛОНАСС или ГЛОНАСС/GPS</w:t>
            </w:r>
          </w:p>
        </w:tc>
      </w:tr>
      <w:tr w:rsidR="00EA5E8C" w:rsidRPr="00EA5E8C" w:rsidTr="00EA5E8C"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26.51.44.000</w:t>
            </w:r>
          </w:p>
        </w:tc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Приборы и аппаратура для телекоммуникаций</w:t>
            </w:r>
          </w:p>
        </w:tc>
      </w:tr>
      <w:tr w:rsidR="00EA5E8C" w:rsidRPr="00EA5E8C" w:rsidTr="00EA5E8C"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26.51.45.190</w:t>
            </w:r>
          </w:p>
        </w:tc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Приборы и аппаратура для измерения или контроля электрических величин прочие, не включенные в другие группировки</w:t>
            </w:r>
          </w:p>
        </w:tc>
      </w:tr>
      <w:tr w:rsidR="00EA5E8C" w:rsidRPr="00EA5E8C" w:rsidTr="00EA5E8C"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27.11.50.120</w:t>
            </w:r>
          </w:p>
        </w:tc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Преобразователи электрические статические</w:t>
            </w:r>
          </w:p>
        </w:tc>
      </w:tr>
      <w:tr w:rsidR="00EA5E8C" w:rsidRPr="00EA5E8C" w:rsidTr="00EA5E8C"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27.33.13.110</w:t>
            </w:r>
          </w:p>
        </w:tc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Разъемы и розетки штепсельные</w:t>
            </w:r>
          </w:p>
        </w:tc>
      </w:tr>
      <w:tr w:rsidR="00EA5E8C" w:rsidRPr="00EA5E8C" w:rsidTr="00EA5E8C"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27.33.13.120</w:t>
            </w:r>
          </w:p>
        </w:tc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Соединители электрические, зажимы контактные, наборы зажимов</w:t>
            </w:r>
          </w:p>
        </w:tc>
      </w:tr>
      <w:tr w:rsidR="00EA5E8C" w:rsidRPr="00EA5E8C" w:rsidTr="00EA5E8C"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27.33.13.130</w:t>
            </w:r>
          </w:p>
        </w:tc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Арматура кабельная</w:t>
            </w:r>
          </w:p>
        </w:tc>
      </w:tr>
      <w:tr w:rsidR="00EA5E8C" w:rsidRPr="00EA5E8C" w:rsidTr="00EA5E8C"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27.33.13.140</w:t>
            </w:r>
          </w:p>
        </w:tc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Контакторы электромагнитные</w:t>
            </w:r>
          </w:p>
        </w:tc>
      </w:tr>
      <w:tr w:rsidR="00EA5E8C" w:rsidRPr="00EA5E8C" w:rsidTr="00EA5E8C"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27.33.13.150</w:t>
            </w:r>
          </w:p>
        </w:tc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Пускатели электромагнитные</w:t>
            </w:r>
          </w:p>
        </w:tc>
      </w:tr>
      <w:tr w:rsidR="00EA5E8C" w:rsidRPr="00EA5E8C" w:rsidTr="00EA5E8C"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27.33.13.160</w:t>
            </w:r>
          </w:p>
        </w:tc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Аппараты электрические для управления электротехническими установками, кроме контакторов и пускателей электромагнитных, реле управления и защиты</w:t>
            </w:r>
          </w:p>
        </w:tc>
      </w:tr>
      <w:tr w:rsidR="00EA5E8C" w:rsidRPr="00EA5E8C" w:rsidTr="00EA5E8C"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27.33.13.190</w:t>
            </w:r>
          </w:p>
        </w:tc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Устройства коммутационные и (или) предохранительные для электрических цепей прочие, не включенные в другие группировки</w:t>
            </w:r>
          </w:p>
        </w:tc>
      </w:tr>
      <w:tr w:rsidR="00EA5E8C" w:rsidRPr="00EA5E8C" w:rsidTr="00EA5E8C"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27.40.11.000</w:t>
            </w:r>
          </w:p>
        </w:tc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Лампы герметичные узконаправленного света</w:t>
            </w:r>
          </w:p>
        </w:tc>
      </w:tr>
      <w:tr w:rsidR="00EA5E8C" w:rsidRPr="00EA5E8C" w:rsidTr="00EA5E8C"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27.40.12.000</w:t>
            </w:r>
          </w:p>
        </w:tc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Лампы накаливания галогенные с вольфрамовой нитью, кроме ультрафиолетовых или инфракрасных ламп</w:t>
            </w:r>
          </w:p>
        </w:tc>
      </w:tr>
      <w:tr w:rsidR="00EA5E8C" w:rsidRPr="00EA5E8C" w:rsidTr="00EA5E8C"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27.40.13.000</w:t>
            </w:r>
          </w:p>
        </w:tc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Лампы накаливания мощностью 100 - 200 Вт, не включенные в другие группировки</w:t>
            </w:r>
          </w:p>
        </w:tc>
      </w:tr>
      <w:tr w:rsidR="00EA5E8C" w:rsidRPr="00EA5E8C" w:rsidTr="00EA5E8C"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27.40.14.000</w:t>
            </w:r>
          </w:p>
        </w:tc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Лампы накаливания прочие, не включенные в другие группировки</w:t>
            </w:r>
          </w:p>
        </w:tc>
      </w:tr>
      <w:tr w:rsidR="00EA5E8C" w:rsidRPr="00EA5E8C" w:rsidTr="00EA5E8C"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27.40.15.110</w:t>
            </w:r>
          </w:p>
        </w:tc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Лампы газоразрядные</w:t>
            </w:r>
          </w:p>
        </w:tc>
      </w:tr>
      <w:tr w:rsidR="00EA5E8C" w:rsidRPr="00EA5E8C" w:rsidTr="00EA5E8C"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27.40.15.120</w:t>
            </w:r>
          </w:p>
        </w:tc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Лампы ультрафиолетовые</w:t>
            </w:r>
          </w:p>
        </w:tc>
      </w:tr>
      <w:tr w:rsidR="00EA5E8C" w:rsidRPr="00EA5E8C" w:rsidTr="00EA5E8C"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27.40.15.130</w:t>
            </w:r>
          </w:p>
        </w:tc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Лампы инфракрасные</w:t>
            </w:r>
          </w:p>
        </w:tc>
      </w:tr>
      <w:tr w:rsidR="00EA5E8C" w:rsidRPr="00EA5E8C" w:rsidTr="00EA5E8C"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27.40.15.140</w:t>
            </w:r>
          </w:p>
        </w:tc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Лампы дуговые</w:t>
            </w:r>
          </w:p>
        </w:tc>
      </w:tr>
      <w:tr w:rsidR="00EA5E8C" w:rsidRPr="00EA5E8C" w:rsidTr="00EA5E8C"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27.40.15.150</w:t>
            </w:r>
          </w:p>
        </w:tc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Лампы светодиодные</w:t>
            </w:r>
          </w:p>
        </w:tc>
      </w:tr>
      <w:tr w:rsidR="00EA5E8C" w:rsidRPr="00EA5E8C" w:rsidTr="00EA5E8C"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27.40.21.120</w:t>
            </w:r>
          </w:p>
        </w:tc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Фонари электрические переносные, работающие от батарей сухих элементов, аккумуляторов, магнето</w:t>
            </w:r>
          </w:p>
        </w:tc>
      </w:tr>
      <w:tr w:rsidR="00EA5E8C" w:rsidRPr="00EA5E8C" w:rsidTr="00EA5E8C"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27.40.22.110</w:t>
            </w:r>
          </w:p>
        </w:tc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Светильники электрические настольные, прикроватные или напольные, предназначенные для использования с лампами накаливания</w:t>
            </w:r>
          </w:p>
        </w:tc>
      </w:tr>
      <w:tr w:rsidR="00EA5E8C" w:rsidRPr="00EA5E8C" w:rsidTr="00EA5E8C"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27.40.22.120</w:t>
            </w:r>
          </w:p>
        </w:tc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Светильники электрические настольные, прикроватные или напольные, предназначенные для использования с люминесцентными газоразрядными лампами</w:t>
            </w:r>
          </w:p>
        </w:tc>
      </w:tr>
      <w:tr w:rsidR="00EA5E8C" w:rsidRPr="00EA5E8C" w:rsidTr="00EA5E8C"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27.40.22.130</w:t>
            </w:r>
          </w:p>
        </w:tc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Светильники электрические настольные, прикроватные или напольные, предназначенные для использования со светодиодными лампами и прочими светодиодными источниками света</w:t>
            </w:r>
          </w:p>
        </w:tc>
      </w:tr>
      <w:tr w:rsidR="00EA5E8C" w:rsidRPr="00EA5E8C" w:rsidTr="00EA5E8C"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27.40.22.190</w:t>
            </w:r>
          </w:p>
        </w:tc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Светильники электрические настольные, прикроватные или напольные, предназначенные для использования с лампами прочих типов</w:t>
            </w:r>
          </w:p>
        </w:tc>
      </w:tr>
      <w:tr w:rsidR="00EA5E8C" w:rsidRPr="00EA5E8C" w:rsidTr="00EA5E8C"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27.40.24.110</w:t>
            </w:r>
          </w:p>
        </w:tc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Указатели светящиеся</w:t>
            </w:r>
          </w:p>
        </w:tc>
      </w:tr>
      <w:tr w:rsidR="00EA5E8C" w:rsidRPr="00EA5E8C" w:rsidTr="00EA5E8C"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27.40.24.120</w:t>
            </w:r>
          </w:p>
        </w:tc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Табло световые и аналогичные устройства</w:t>
            </w:r>
          </w:p>
        </w:tc>
      </w:tr>
      <w:tr w:rsidR="00EA5E8C" w:rsidRPr="00EA5E8C" w:rsidTr="00EA5E8C"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27.40.25.110</w:t>
            </w:r>
          </w:p>
        </w:tc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Люстры</w:t>
            </w:r>
          </w:p>
        </w:tc>
      </w:tr>
      <w:tr w:rsidR="00EA5E8C" w:rsidRPr="00EA5E8C" w:rsidTr="00EA5E8C"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27.40.25.120</w:t>
            </w:r>
          </w:p>
        </w:tc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Устройства осветительные электрические подвесные, потолочные, встраиваемые и настенные</w:t>
            </w:r>
          </w:p>
        </w:tc>
      </w:tr>
      <w:tr w:rsidR="00EA5E8C" w:rsidRPr="00EA5E8C" w:rsidTr="00EA5E8C"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27.40.33.110</w:t>
            </w:r>
          </w:p>
        </w:tc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Прожекторы и аналогичные светильники узконаправленного света, предназначенные для использования с лампами накаливания</w:t>
            </w:r>
          </w:p>
        </w:tc>
      </w:tr>
      <w:tr w:rsidR="00EA5E8C" w:rsidRPr="00EA5E8C" w:rsidTr="00EA5E8C"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27.40.33.120</w:t>
            </w:r>
          </w:p>
        </w:tc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Прожекторы и аналогичные светильники узконаправленного света, предназначенные для использования с люминесцентными газоразрядными лампами</w:t>
            </w:r>
          </w:p>
        </w:tc>
      </w:tr>
      <w:tr w:rsidR="00EA5E8C" w:rsidRPr="00EA5E8C" w:rsidTr="00EA5E8C"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27.40.33.130</w:t>
            </w:r>
          </w:p>
        </w:tc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Прожекторы и аналогичные светильники узконаправленного света, предназначенные для использования со светодиодными лампами и прочими светодиодными источниками света</w:t>
            </w:r>
          </w:p>
        </w:tc>
      </w:tr>
      <w:tr w:rsidR="00EA5E8C" w:rsidRPr="00EA5E8C" w:rsidTr="00EA5E8C"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27.40.33.190</w:t>
            </w:r>
          </w:p>
        </w:tc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Прожекторы и аналогичные светильники узконаправленного света с лампами прочих типов</w:t>
            </w:r>
          </w:p>
        </w:tc>
      </w:tr>
      <w:tr w:rsidR="00EA5E8C" w:rsidRPr="00EA5E8C" w:rsidTr="00EA5E8C"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27.40.39.110</w:t>
            </w:r>
          </w:p>
        </w:tc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Светильники и устройства осветительные прочие, не включенные в другие группировки</w:t>
            </w:r>
          </w:p>
        </w:tc>
      </w:tr>
      <w:tr w:rsidR="00EA5E8C" w:rsidRPr="00EA5E8C" w:rsidTr="00EA5E8C"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27.40.39.190</w:t>
            </w:r>
          </w:p>
        </w:tc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Арматура осветительная прочая, не включенная в другие группировки</w:t>
            </w:r>
          </w:p>
        </w:tc>
      </w:tr>
      <w:tr w:rsidR="00EA5E8C" w:rsidRPr="00EA5E8C" w:rsidTr="00EA5E8C"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27.90.20.110</w:t>
            </w:r>
          </w:p>
        </w:tc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Панели индикаторные с устройствами жидкокристаллическими или светодиодами</w:t>
            </w:r>
          </w:p>
        </w:tc>
      </w:tr>
      <w:tr w:rsidR="00EA5E8C" w:rsidRPr="00EA5E8C" w:rsidTr="00EA5E8C"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27.90.20.120</w:t>
            </w:r>
          </w:p>
        </w:tc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Приборы световой и звуковой сигнализации электрические</w:t>
            </w:r>
          </w:p>
        </w:tc>
      </w:tr>
      <w:tr w:rsidR="00EA5E8C" w:rsidRPr="00EA5E8C" w:rsidTr="00EA5E8C"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27.90.70.000</w:t>
            </w:r>
          </w:p>
        </w:tc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Устройства электрической сигнализации, электрооборудование для обеспечения безопасности или управления движением на железных дорогах, трамвайных путях, автомобильных дорогах, внутренних водных путях, площадках для парковки, в портовых сооружениях или на аэродромах</w:t>
            </w:r>
          </w:p>
        </w:tc>
      </w:tr>
      <w:tr w:rsidR="00EA5E8C" w:rsidRPr="00EA5E8C" w:rsidTr="00EA5E8C"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28.23.25.000</w:t>
            </w:r>
          </w:p>
        </w:tc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Части и принадлежности прочих офисных машин</w:t>
            </w:r>
          </w:p>
        </w:tc>
      </w:tr>
      <w:tr w:rsidR="00EA5E8C" w:rsidRPr="00EA5E8C" w:rsidTr="00EA5E8C"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28.23.26.000</w:t>
            </w:r>
          </w:p>
        </w:tc>
        <w:tc>
          <w:tcPr>
            <w:tcW w:w="0" w:type="auto"/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Части и принадлежности фотокопировальных аппаратов</w:t>
            </w:r>
          </w:p>
        </w:tc>
      </w:tr>
      <w:tr w:rsidR="00EA5E8C" w:rsidRPr="00EA5E8C" w:rsidTr="00EA5E8C"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29.31.23.110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EA5E8C" w:rsidRPr="00EA5E8C" w:rsidRDefault="00EA5E8C" w:rsidP="00EA5E8C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E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Приборы освещения и световой сигнализации электрические для транспортных средств и мотоциклов".</w:t>
            </w:r>
          </w:p>
        </w:tc>
      </w:tr>
    </w:tbl>
    <w:p w:rsidR="005D3926" w:rsidRDefault="005D3926"/>
    <w:sectPr w:rsidR="005D3926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EA5E8C"/>
    <w:rsid w:val="0019206D"/>
    <w:rsid w:val="00200E09"/>
    <w:rsid w:val="005D3926"/>
    <w:rsid w:val="009820A2"/>
    <w:rsid w:val="00EA5E8C"/>
    <w:rsid w:val="00F6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3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4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25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0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4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73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145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510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7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509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4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5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53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6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3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234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89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3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585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39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734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6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2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056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65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33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369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57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07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55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7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26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0341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4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664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2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416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1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84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78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5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317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1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3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08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8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0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0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7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0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9440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4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0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912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7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5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7010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8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706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19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38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1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7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0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7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2293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3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683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7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43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053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5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8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018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95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67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4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295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7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2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52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1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337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9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8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9089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72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3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976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5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9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6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3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1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13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7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779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07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43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73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3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940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4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398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1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4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74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3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4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068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1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86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420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63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8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995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1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16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350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10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7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811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0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44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095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6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4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528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2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918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29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6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313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7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2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89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9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91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2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73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8859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1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5055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2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801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69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087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9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9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196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90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4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796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77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4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792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6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9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53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05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2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400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7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7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203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6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8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7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9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475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6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199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5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0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789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20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6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698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5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6483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4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0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41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41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839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4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65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094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593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46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556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7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151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6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4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348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9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2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72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31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94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796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5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1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665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26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5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3938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74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2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0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39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9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955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6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8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1901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2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1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831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1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93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85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4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0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667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7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2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009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77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5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6630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9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4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529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9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7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1544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36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9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184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2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28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04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3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757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77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6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378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7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618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8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26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534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601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53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1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4435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4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4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903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4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7403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8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2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267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6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4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922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1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9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8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99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9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95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408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2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943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06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33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400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4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369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85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2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4998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4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0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813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2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19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463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1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06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92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3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74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818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1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13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517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68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934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14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06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0108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5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4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606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7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4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849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2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1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536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70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7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759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67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7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99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5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1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1768</Words>
  <Characters>10083</Characters>
  <Application>Microsoft Office Word</Application>
  <DocSecurity>0</DocSecurity>
  <Lines>84</Lines>
  <Paragraphs>23</Paragraphs>
  <ScaleCrop>false</ScaleCrop>
  <Company/>
  <LinksUpToDate>false</LinksUpToDate>
  <CharactersWithSpaces>11828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2017-07-18T04:23:00Z</dcterms:created>
  <dcterms:modified xsi:type="dcterms:W3CDTF">2017-07-18T04:24:00Z</dcterms:modified>
</cp:coreProperties>
</file>