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5FD" w:rsidRPr="008D15FD" w:rsidRDefault="008D15FD" w:rsidP="008D15F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D15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ПРАВИТЕЛЬСТВО РОССИЙСКОЙ ФЕДЕРАЦИИ</w:t>
      </w:r>
    </w:p>
    <w:p w:rsidR="008D15FD" w:rsidRPr="008D15FD" w:rsidRDefault="008D15FD" w:rsidP="008D15F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D15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D15FD" w:rsidRPr="008D15FD" w:rsidRDefault="008D15FD" w:rsidP="008D15F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0" w:name="dst100002"/>
      <w:bookmarkEnd w:id="0"/>
      <w:r w:rsidRPr="008D15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РАСПОРЯЖЕНИЕ</w:t>
      </w:r>
    </w:p>
    <w:p w:rsidR="008D15FD" w:rsidRPr="008D15FD" w:rsidRDefault="008D15FD" w:rsidP="008D15FD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D15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от 31 августа 2021 г.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№</w:t>
      </w:r>
      <w:r w:rsidRPr="008D15F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2415-р</w:t>
      </w:r>
    </w:p>
    <w:p w:rsidR="008D15FD" w:rsidRPr="008D15FD" w:rsidRDefault="008D15FD" w:rsidP="008D15FD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8D15FD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 </w:t>
      </w:r>
    </w:p>
    <w:p w:rsidR="008D15FD" w:rsidRPr="008D15FD" w:rsidRDefault="008D15FD" w:rsidP="008D15FD">
      <w:pPr>
        <w:shd w:val="clear" w:color="auto" w:fill="FFFFFF"/>
        <w:spacing w:after="0" w:line="315" w:lineRule="atLeast"/>
        <w:ind w:firstLine="540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bookmarkStart w:id="1" w:name="dst100003"/>
      <w:bookmarkEnd w:id="1"/>
      <w:r w:rsidRPr="008D15FD">
        <w:rPr>
          <w:rFonts w:ascii="PT Sans" w:eastAsia="Times New Roman" w:hAnsi="PT Sans" w:cs="Times New Roman"/>
          <w:sz w:val="26"/>
          <w:szCs w:val="26"/>
          <w:lang w:eastAsia="ru-RU"/>
        </w:rPr>
        <w:t xml:space="preserve">Дополнить перечень иных услуг, сведения о которых размещаются в федеральном реестре государственных </w:t>
      </w:r>
      <w:r w:rsidRPr="008D15FD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и муниципальных услуг (функций), утвержденный распоряжением Правительства Российской Федерации от 4 мая 2017 г. </w:t>
      </w:r>
      <w:r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№</w:t>
      </w:r>
      <w:r w:rsidRPr="008D15FD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865-р (Собрание законодательства Российской Федерации, 2017, </w:t>
      </w:r>
      <w:r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№</w:t>
      </w:r>
      <w:r w:rsidRPr="008D15FD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20, ст. 2956; </w:t>
      </w:r>
      <w:r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№</w:t>
      </w:r>
      <w:r w:rsidRPr="008D15FD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50, ст. 7681; 2018, </w:t>
      </w:r>
      <w:r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№</w:t>
      </w:r>
      <w:r w:rsidRPr="008D15FD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8, ст. 1252; </w:t>
      </w:r>
      <w:r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№</w:t>
      </w:r>
      <w:r w:rsidRPr="008D15FD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22, ст. 3221, 3222; 2019, </w:t>
      </w:r>
      <w:r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№</w:t>
      </w:r>
      <w:r w:rsidRPr="008D15FD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4, ст. 348; </w:t>
      </w:r>
      <w:r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№</w:t>
      </w:r>
      <w:r w:rsidRPr="008D15FD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42, ст. 5964; </w:t>
      </w:r>
      <w:r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№</w:t>
      </w:r>
      <w:r w:rsidRPr="008D15FD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47, ст. 6701; 2020, </w:t>
      </w:r>
      <w:r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№</w:t>
      </w:r>
      <w:r w:rsidRPr="008D15FD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17, ст. 2857; </w:t>
      </w:r>
      <w:r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№</w:t>
      </w:r>
      <w:r w:rsidRPr="008D15FD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38, ст. 5956; 2021, </w:t>
      </w:r>
      <w:r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№</w:t>
      </w:r>
      <w:r w:rsidRPr="008D15FD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3, ст. 562; </w:t>
      </w:r>
      <w:r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№</w:t>
      </w:r>
      <w:r w:rsidRPr="008D15FD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14</w:t>
      </w:r>
      <w:bookmarkStart w:id="2" w:name="_GoBack"/>
      <w:bookmarkEnd w:id="2"/>
      <w:r w:rsidRPr="008D15FD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, ст. 2363), позицией 58 следующего содержания:</w:t>
      </w:r>
    </w:p>
    <w:p w:rsidR="008D15FD" w:rsidRPr="008D15FD" w:rsidRDefault="008D15FD" w:rsidP="008D15FD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8D15FD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 </w:t>
      </w:r>
    </w:p>
    <w:tbl>
      <w:tblPr>
        <w:tblW w:w="9546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6967"/>
        <w:gridCol w:w="2195"/>
      </w:tblGrid>
      <w:tr w:rsidR="008D15FD" w:rsidRPr="008D15FD" w:rsidTr="008D15FD">
        <w:tc>
          <w:tcPr>
            <w:tcW w:w="0" w:type="auto"/>
            <w:shd w:val="clear" w:color="auto" w:fill="FFFFFF"/>
            <w:hideMark/>
          </w:tcPr>
          <w:p w:rsidR="008D15FD" w:rsidRPr="008D15FD" w:rsidRDefault="008D15FD" w:rsidP="008D15F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3" w:name="dst100004"/>
            <w:bookmarkEnd w:id="3"/>
            <w:r w:rsidRPr="008D15FD">
              <w:rPr>
                <w:rFonts w:ascii="PT Sans" w:eastAsia="Times New Roman" w:hAnsi="PT Sans" w:cs="Times New Roman"/>
                <w:lang w:eastAsia="ru-RU"/>
              </w:rPr>
              <w:t>"58.</w:t>
            </w:r>
          </w:p>
        </w:tc>
        <w:tc>
          <w:tcPr>
            <w:tcW w:w="6967" w:type="dxa"/>
            <w:shd w:val="clear" w:color="auto" w:fill="FFFFFF"/>
            <w:hideMark/>
          </w:tcPr>
          <w:p w:rsidR="008D15FD" w:rsidRPr="008D15FD" w:rsidRDefault="008D15FD" w:rsidP="008D15FD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4" w:name="dst100005"/>
            <w:bookmarkEnd w:id="4"/>
            <w:r w:rsidRPr="008D15FD">
              <w:rPr>
                <w:rFonts w:ascii="PT Sans" w:eastAsia="Times New Roman" w:hAnsi="PT Sans" w:cs="Times New Roman"/>
                <w:lang w:eastAsia="ru-RU"/>
              </w:rPr>
              <w:t>Услуга по приему заявок о заключении договора о подключении (технологическом присоединении) газоиспользующего оборудования или объектов капитального строительства к сетям газораспределения</w:t>
            </w:r>
          </w:p>
        </w:tc>
        <w:tc>
          <w:tcPr>
            <w:tcW w:w="2195" w:type="dxa"/>
            <w:shd w:val="clear" w:color="auto" w:fill="FFFFFF"/>
            <w:hideMark/>
          </w:tcPr>
          <w:p w:rsidR="008D15FD" w:rsidRPr="008D15FD" w:rsidRDefault="008D15FD" w:rsidP="008D15FD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5" w:name="dst100006"/>
            <w:bookmarkEnd w:id="5"/>
            <w:r w:rsidRPr="008D15FD">
              <w:rPr>
                <w:rFonts w:ascii="PT Sans" w:eastAsia="Times New Roman" w:hAnsi="PT Sans" w:cs="Times New Roman"/>
                <w:lang w:eastAsia="ru-RU"/>
              </w:rPr>
              <w:t>единый оператор газификации".</w:t>
            </w:r>
          </w:p>
        </w:tc>
      </w:tr>
    </w:tbl>
    <w:p w:rsidR="008D15FD" w:rsidRPr="008D15FD" w:rsidRDefault="008D15FD" w:rsidP="008D15FD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8D15FD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 </w:t>
      </w:r>
    </w:p>
    <w:p w:rsidR="008D15FD" w:rsidRPr="008D15FD" w:rsidRDefault="008D15FD" w:rsidP="008D15FD">
      <w:pPr>
        <w:shd w:val="clear" w:color="auto" w:fill="FFFFFF"/>
        <w:spacing w:after="0" w:line="394" w:lineRule="atLeast"/>
        <w:jc w:val="right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bookmarkStart w:id="6" w:name="dst100007"/>
      <w:bookmarkEnd w:id="6"/>
      <w:r w:rsidRPr="008D15FD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Председатель Правительства</w:t>
      </w:r>
    </w:p>
    <w:p w:rsidR="008D15FD" w:rsidRPr="008D15FD" w:rsidRDefault="008D15FD" w:rsidP="008D15FD">
      <w:pPr>
        <w:shd w:val="clear" w:color="auto" w:fill="FFFFFF"/>
        <w:spacing w:after="0" w:line="394" w:lineRule="atLeast"/>
        <w:jc w:val="right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8D15FD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Российской Федерации</w:t>
      </w:r>
    </w:p>
    <w:p w:rsidR="008D15FD" w:rsidRPr="008D15FD" w:rsidRDefault="008D15FD" w:rsidP="008D15FD">
      <w:pPr>
        <w:shd w:val="clear" w:color="auto" w:fill="FFFFFF"/>
        <w:spacing w:after="0" w:line="394" w:lineRule="atLeast"/>
        <w:jc w:val="right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8D15FD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М.МИШУСТИН</w:t>
      </w:r>
    </w:p>
    <w:p w:rsidR="00FD378D" w:rsidRDefault="00FD378D"/>
    <w:sectPr w:rsidR="00FD3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5FD"/>
    <w:rsid w:val="008D15FD"/>
    <w:rsid w:val="00FD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33057-748F-483D-84E7-26AF7949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br">
    <w:name w:val="nobr"/>
    <w:basedOn w:val="a0"/>
    <w:rsid w:val="008D15FD"/>
  </w:style>
  <w:style w:type="character" w:styleId="a3">
    <w:name w:val="Hyperlink"/>
    <w:basedOn w:val="a0"/>
    <w:uiPriority w:val="99"/>
    <w:semiHidden/>
    <w:unhideWhenUsed/>
    <w:rsid w:val="008D1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498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49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14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3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7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87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2021-09-06T08:50:00Z</dcterms:created>
  <dcterms:modified xsi:type="dcterms:W3CDTF">2021-09-06T08:58:00Z</dcterms:modified>
</cp:coreProperties>
</file>