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04" w:rsidRPr="00050D04" w:rsidRDefault="00050D04" w:rsidP="00050D04">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050D04">
        <w:rPr>
          <w:rFonts w:ascii="Times New Roman" w:eastAsia="Times New Roman" w:hAnsi="Times New Roman" w:cs="Times New Roman"/>
          <w:color w:val="22272F"/>
          <w:sz w:val="34"/>
          <w:szCs w:val="34"/>
          <w:lang w:eastAsia="ru-RU"/>
        </w:rPr>
        <w:t xml:space="preserve">Указ Президента РФ от 2 сентября 2021 г. </w:t>
      </w:r>
      <w:r>
        <w:rPr>
          <w:rFonts w:ascii="Times New Roman" w:eastAsia="Times New Roman" w:hAnsi="Times New Roman" w:cs="Times New Roman"/>
          <w:color w:val="22272F"/>
          <w:sz w:val="34"/>
          <w:szCs w:val="34"/>
          <w:lang w:eastAsia="ru-RU"/>
        </w:rPr>
        <w:t>№</w:t>
      </w:r>
      <w:r w:rsidRPr="00050D04">
        <w:rPr>
          <w:rFonts w:ascii="Times New Roman" w:eastAsia="Times New Roman" w:hAnsi="Times New Roman" w:cs="Times New Roman"/>
          <w:color w:val="22272F"/>
          <w:sz w:val="34"/>
          <w:szCs w:val="34"/>
          <w:lang w:eastAsia="ru-RU"/>
        </w:rPr>
        <w:t> 510</w:t>
      </w:r>
      <w:r w:rsidRPr="00050D04">
        <w:rPr>
          <w:rFonts w:ascii="Times New Roman" w:eastAsia="Times New Roman" w:hAnsi="Times New Roman" w:cs="Times New Roman"/>
          <w:color w:val="22272F"/>
          <w:sz w:val="34"/>
          <w:szCs w:val="34"/>
          <w:lang w:eastAsia="ru-RU"/>
        </w:rPr>
        <w:br/>
        <w:t xml:space="preserve">"О внесении изменения в Порядок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утвержденный Указом Президента Российской Федерации от 14 сентября 2020 г. </w:t>
      </w:r>
      <w:r>
        <w:rPr>
          <w:rFonts w:ascii="Times New Roman" w:eastAsia="Times New Roman" w:hAnsi="Times New Roman" w:cs="Times New Roman"/>
          <w:color w:val="22272F"/>
          <w:sz w:val="34"/>
          <w:szCs w:val="34"/>
          <w:lang w:eastAsia="ru-RU"/>
        </w:rPr>
        <w:t>№</w:t>
      </w:r>
      <w:r w:rsidRPr="00050D04">
        <w:rPr>
          <w:rFonts w:ascii="Times New Roman" w:eastAsia="Times New Roman" w:hAnsi="Times New Roman" w:cs="Times New Roman"/>
          <w:color w:val="22272F"/>
          <w:sz w:val="34"/>
          <w:szCs w:val="34"/>
          <w:lang w:eastAsia="ru-RU"/>
        </w:rPr>
        <w:t> 558"</w:t>
      </w:r>
    </w:p>
    <w:p w:rsidR="00556CA9" w:rsidRPr="00556CA9" w:rsidRDefault="00556CA9" w:rsidP="00556CA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56CA9">
        <w:rPr>
          <w:rFonts w:ascii="Times New Roman" w:eastAsia="Times New Roman" w:hAnsi="Times New Roman" w:cs="Times New Roman"/>
          <w:color w:val="22272F"/>
          <w:sz w:val="23"/>
          <w:szCs w:val="23"/>
          <w:lang w:eastAsia="ru-RU"/>
        </w:rPr>
        <w:t>1. Внести в Порядок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утвержденный Указом Президента Российской Федерации от 14 сентября 2020 г. №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(Собрание законодательства Российской Федерации, 2020, № 38, ст. 5852), изменение, дополнив его пунктом 15 1 следующего содержания:</w:t>
      </w:r>
    </w:p>
    <w:p w:rsidR="00556CA9" w:rsidRPr="00556CA9" w:rsidRDefault="00556CA9" w:rsidP="00556CA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56CA9">
        <w:rPr>
          <w:rFonts w:ascii="Times New Roman" w:eastAsia="Times New Roman" w:hAnsi="Times New Roman" w:cs="Times New Roman"/>
          <w:color w:val="22272F"/>
          <w:sz w:val="23"/>
          <w:szCs w:val="23"/>
          <w:lang w:eastAsia="ru-RU"/>
        </w:rPr>
        <w:t xml:space="preserve">"15 1. Подготовка проектов правовых актов Правительства Российской Федерации об определении единственного исполнителя осуществляемых в 2021 - 2022 годах закупок вакцин для профилактики новой </w:t>
      </w:r>
      <w:proofErr w:type="spellStart"/>
      <w:r w:rsidRPr="00556CA9">
        <w:rPr>
          <w:rFonts w:ascii="Times New Roman" w:eastAsia="Times New Roman" w:hAnsi="Times New Roman" w:cs="Times New Roman"/>
          <w:color w:val="22272F"/>
          <w:sz w:val="23"/>
          <w:szCs w:val="23"/>
          <w:lang w:eastAsia="ru-RU"/>
        </w:rPr>
        <w:t>коронавирусной</w:t>
      </w:r>
      <w:proofErr w:type="spellEnd"/>
      <w:r w:rsidRPr="00556CA9">
        <w:rPr>
          <w:rFonts w:ascii="Times New Roman" w:eastAsia="Times New Roman" w:hAnsi="Times New Roman" w:cs="Times New Roman"/>
          <w:color w:val="22272F"/>
          <w:sz w:val="23"/>
          <w:szCs w:val="23"/>
          <w:lang w:eastAsia="ru-RU"/>
        </w:rPr>
        <w:t xml:space="preserve"> инфекции (COVID-19), а также услуг, связанных с доставкой этих вакцин в субъекты Российской Федерации для проведения вакцинации населения, осуществляется на основании поручений Президента Российской Федерации, данных по результатам рассмотрения внесенных до 1 августа 2021 г. предложений об определении единственного исполнителя таких закупок. Внесение новых предложений об определении единственного исполнителя указанных закупок в течение 2021 - 2022 годов, в том числе в связи с государственной регистрацией иммунобиологических лекарственных препаратов (вакцин) или с увеличением объема поставляемых вакцин, не требуется.".</w:t>
      </w:r>
    </w:p>
    <w:p w:rsidR="00050D04" w:rsidRPr="00050D04" w:rsidRDefault="00556CA9" w:rsidP="00556CA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56CA9">
        <w:rPr>
          <w:rFonts w:ascii="Times New Roman" w:eastAsia="Times New Roman" w:hAnsi="Times New Roman" w:cs="Times New Roman"/>
          <w:color w:val="22272F"/>
          <w:sz w:val="23"/>
          <w:szCs w:val="23"/>
          <w:lang w:eastAsia="ru-RU"/>
        </w:rPr>
        <w:t>2. Настоящий Указ вступает в силу со дня его подписания и распространяется на правоотношения, возникшие с 1 января 2021 г.</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050D04" w:rsidRPr="00050D04" w:rsidTr="00050D04">
        <w:tc>
          <w:tcPr>
            <w:tcW w:w="3300" w:type="pct"/>
            <w:shd w:val="clear" w:color="auto" w:fill="FFFFFF"/>
            <w:vAlign w:val="bottom"/>
            <w:hideMark/>
          </w:tcPr>
          <w:p w:rsidR="00050D04" w:rsidRPr="00050D04" w:rsidRDefault="00050D04" w:rsidP="00050D04">
            <w:pPr>
              <w:spacing w:after="0" w:line="240" w:lineRule="auto"/>
              <w:rPr>
                <w:rFonts w:ascii="Times New Roman" w:eastAsia="Times New Roman" w:hAnsi="Times New Roman" w:cs="Times New Roman"/>
                <w:color w:val="22272F"/>
                <w:sz w:val="23"/>
                <w:szCs w:val="23"/>
                <w:lang w:eastAsia="ru-RU"/>
              </w:rPr>
            </w:pPr>
            <w:r w:rsidRPr="00050D04">
              <w:rPr>
                <w:rFonts w:ascii="Times New Roman" w:eastAsia="Times New Roman" w:hAnsi="Times New Roman" w:cs="Times New Roman"/>
                <w:color w:val="22272F"/>
                <w:sz w:val="23"/>
                <w:szCs w:val="23"/>
                <w:lang w:eastAsia="ru-RU"/>
              </w:rPr>
              <w:t>Президент Российской Федерации</w:t>
            </w:r>
          </w:p>
        </w:tc>
        <w:tc>
          <w:tcPr>
            <w:tcW w:w="1650" w:type="pct"/>
            <w:shd w:val="clear" w:color="auto" w:fill="FFFFFF"/>
            <w:vAlign w:val="bottom"/>
            <w:hideMark/>
          </w:tcPr>
          <w:p w:rsidR="00050D04" w:rsidRPr="00050D04" w:rsidRDefault="00050D04" w:rsidP="00050D04">
            <w:pPr>
              <w:spacing w:after="0" w:line="240" w:lineRule="auto"/>
              <w:jc w:val="right"/>
              <w:rPr>
                <w:rFonts w:ascii="Times New Roman" w:eastAsia="Times New Roman" w:hAnsi="Times New Roman" w:cs="Times New Roman"/>
                <w:color w:val="22272F"/>
                <w:sz w:val="23"/>
                <w:szCs w:val="23"/>
                <w:lang w:eastAsia="ru-RU"/>
              </w:rPr>
            </w:pPr>
            <w:r w:rsidRPr="00050D04">
              <w:rPr>
                <w:rFonts w:ascii="Times New Roman" w:eastAsia="Times New Roman" w:hAnsi="Times New Roman" w:cs="Times New Roman"/>
                <w:color w:val="22272F"/>
                <w:sz w:val="23"/>
                <w:szCs w:val="23"/>
                <w:lang w:eastAsia="ru-RU"/>
              </w:rPr>
              <w:t>В. Путин</w:t>
            </w:r>
          </w:p>
        </w:tc>
      </w:tr>
    </w:tbl>
    <w:p w:rsidR="00050D04" w:rsidRPr="00050D04" w:rsidRDefault="00050D04" w:rsidP="00050D0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50D04">
        <w:rPr>
          <w:rFonts w:ascii="Times New Roman" w:eastAsia="Times New Roman" w:hAnsi="Times New Roman" w:cs="Times New Roman"/>
          <w:color w:val="22272F"/>
          <w:sz w:val="23"/>
          <w:szCs w:val="23"/>
          <w:lang w:eastAsia="ru-RU"/>
        </w:rPr>
        <w:t> </w:t>
      </w:r>
    </w:p>
    <w:p w:rsidR="00050D04" w:rsidRPr="00050D04" w:rsidRDefault="00050D04" w:rsidP="00050D04">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050D04">
        <w:rPr>
          <w:rFonts w:ascii="Times New Roman" w:eastAsia="Times New Roman" w:hAnsi="Times New Roman" w:cs="Times New Roman"/>
          <w:color w:val="22272F"/>
          <w:sz w:val="23"/>
          <w:szCs w:val="23"/>
          <w:lang w:eastAsia="ru-RU"/>
        </w:rPr>
        <w:t>Москва, Кремль</w:t>
      </w:r>
    </w:p>
    <w:p w:rsidR="00050D04" w:rsidRPr="00050D04" w:rsidRDefault="00050D04" w:rsidP="00050D04">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050D04">
        <w:rPr>
          <w:rFonts w:ascii="Times New Roman" w:eastAsia="Times New Roman" w:hAnsi="Times New Roman" w:cs="Times New Roman"/>
          <w:color w:val="22272F"/>
          <w:sz w:val="23"/>
          <w:szCs w:val="23"/>
          <w:lang w:eastAsia="ru-RU"/>
        </w:rPr>
        <w:t>2 сентября 2021 года</w:t>
      </w:r>
    </w:p>
    <w:p w:rsidR="00050D04" w:rsidRPr="00050D04" w:rsidRDefault="00050D04" w:rsidP="00050D04">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w:t>
      </w:r>
      <w:r w:rsidRPr="00050D04">
        <w:rPr>
          <w:rFonts w:ascii="Times New Roman" w:eastAsia="Times New Roman" w:hAnsi="Times New Roman" w:cs="Times New Roman"/>
          <w:color w:val="22272F"/>
          <w:sz w:val="23"/>
          <w:szCs w:val="23"/>
          <w:lang w:eastAsia="ru-RU"/>
        </w:rPr>
        <w:t> 510</w:t>
      </w:r>
    </w:p>
    <w:p w:rsidR="00E20360" w:rsidRDefault="00E20360"/>
    <w:sectPr w:rsidR="00E20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04"/>
    <w:rsid w:val="00050D04"/>
    <w:rsid w:val="00556CA9"/>
    <w:rsid w:val="00E20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CEF5C-8364-4CEA-9B92-3A5946DB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50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0D04"/>
    <w:rPr>
      <w:color w:val="0000FF"/>
      <w:u w:val="single"/>
    </w:rPr>
  </w:style>
  <w:style w:type="paragraph" w:customStyle="1" w:styleId="s1">
    <w:name w:val="s_1"/>
    <w:basedOn w:val="a"/>
    <w:rsid w:val="00050D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50D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50D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771357">
      <w:bodyDiv w:val="1"/>
      <w:marLeft w:val="0"/>
      <w:marRight w:val="0"/>
      <w:marTop w:val="0"/>
      <w:marBottom w:val="0"/>
      <w:divBdr>
        <w:top w:val="none" w:sz="0" w:space="0" w:color="auto"/>
        <w:left w:val="none" w:sz="0" w:space="0" w:color="auto"/>
        <w:bottom w:val="none" w:sz="0" w:space="0" w:color="auto"/>
        <w:right w:val="none" w:sz="0" w:space="0" w:color="auto"/>
      </w:divBdr>
      <w:divsChild>
        <w:div w:id="1831748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2021-09-10T08:57:00Z</dcterms:created>
  <dcterms:modified xsi:type="dcterms:W3CDTF">2021-09-10T09:22:00Z</dcterms:modified>
</cp:coreProperties>
</file>