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AD" w:rsidRDefault="00777DAD" w:rsidP="00777DA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ПРАВИТЕЛЬСТВО РОССИЙСКОЙ ФЕДЕРАЦИИ</w:t>
      </w:r>
    </w:p>
    <w:p w:rsidR="00777DAD" w:rsidRDefault="00777DAD" w:rsidP="00777DA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ПОСТАНОВЛЕНИЕ</w:t>
      </w:r>
    </w:p>
    <w:p w:rsidR="00777DAD" w:rsidRDefault="00777DAD" w:rsidP="00777DA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3 ноября 2021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1917</w:t>
      </w:r>
    </w:p>
    <w:p w:rsidR="00777DAD" w:rsidRDefault="00777DAD" w:rsidP="00777DA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77DAD" w:rsidRDefault="00777DAD" w:rsidP="00777DA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ВНЕСЕНИИ ИЗМЕНЕНИЯ</w:t>
      </w:r>
    </w:p>
    <w:p w:rsidR="00777DAD" w:rsidRDefault="00777DAD" w:rsidP="00777DA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 ПУНКТ 2 ПОСТАНОВЛЕНИЯ ПРАВИТЕЛЬСТВА РОССИЙСКОЙ ФЕДЕРАЦИИ</w:t>
      </w:r>
    </w:p>
    <w:p w:rsidR="00777DAD" w:rsidRDefault="00777DAD" w:rsidP="00777DA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 ИЮЛЯ 2016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615</w:t>
      </w:r>
    </w:p>
    <w:p w:rsidR="00777DAD" w:rsidRDefault="00777DAD" w:rsidP="00777DA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77DAD" w:rsidRDefault="00777DAD" w:rsidP="00777DAD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777DAD" w:rsidRDefault="00777DAD" w:rsidP="00777DAD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 w:rsidRPr="00777DAD">
        <w:rPr>
          <w:color w:val="000000"/>
          <w:sz w:val="30"/>
          <w:szCs w:val="30"/>
        </w:rPr>
        <w:t>Пункт 2</w:t>
      </w:r>
      <w:r>
        <w:rPr>
          <w:color w:val="000000"/>
          <w:sz w:val="30"/>
          <w:szCs w:val="30"/>
        </w:rPr>
        <w:t xml:space="preserve"> постановления Правительства Российской Федерации от 1 июля 2016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28, ст. 4740; 2017,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38, ст. 5629) дополнить абзацем следующего содержания:</w:t>
      </w:r>
    </w:p>
    <w:p w:rsidR="00777DAD" w:rsidRDefault="00777DAD" w:rsidP="00777DAD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"В случае если законом соответствующего субъекта Российской Федерации на регионального оператора возложены иные функции, не связанные с оказанием услуг и (или) выполнением работ по капитальному ремонту общего имущества в многоквартирных домах, закупки товаров, работ, услуг в целях выполнения таких функций регионального оператора осуществляются с использованием способов определения поставщиков (подрядчиков, исполнителей), предусмотренных Федеральным </w:t>
      </w:r>
      <w:r w:rsidRPr="00777DAD">
        <w:rPr>
          <w:color w:val="000000"/>
          <w:sz w:val="30"/>
          <w:szCs w:val="30"/>
        </w:rPr>
        <w:t>законом</w:t>
      </w:r>
      <w:r>
        <w:rPr>
          <w:color w:val="000000"/>
          <w:sz w:val="30"/>
          <w:szCs w:val="30"/>
        </w:rPr>
        <w:t> "О контрактной системе в сфере закупок товаров, работ, услуг для обеспечения государственных и муниципальных нужд".".</w:t>
      </w:r>
    </w:p>
    <w:p w:rsidR="00777DAD" w:rsidRDefault="00777DAD" w:rsidP="00777DAD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</w:p>
    <w:p w:rsidR="00777DAD" w:rsidRDefault="00777DAD" w:rsidP="00777DAD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777DAD" w:rsidRDefault="00777DAD" w:rsidP="00777DAD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664623" w:rsidRDefault="00777DAD" w:rsidP="00FD18FC">
      <w:pPr>
        <w:pStyle w:val="alignright"/>
        <w:shd w:val="clear" w:color="auto" w:fill="FFFFFF"/>
        <w:spacing w:before="0" w:beforeAutospacing="0" w:after="0" w:afterAutospacing="0"/>
        <w:ind w:firstLine="540"/>
        <w:jc w:val="right"/>
      </w:pPr>
      <w:r>
        <w:rPr>
          <w:color w:val="000000"/>
          <w:sz w:val="30"/>
          <w:szCs w:val="30"/>
        </w:rPr>
        <w:t>М.МИШУСТИН</w:t>
      </w:r>
      <w:bookmarkStart w:id="0" w:name="_GoBack"/>
      <w:bookmarkEnd w:id="0"/>
    </w:p>
    <w:sectPr w:rsidR="0066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AD"/>
    <w:rsid w:val="00664623"/>
    <w:rsid w:val="00777DAD"/>
    <w:rsid w:val="00F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56D06-F428-412A-B974-A65A239E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77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7DAD"/>
    <w:rPr>
      <w:color w:val="0000FF"/>
      <w:u w:val="single"/>
    </w:rPr>
  </w:style>
  <w:style w:type="paragraph" w:customStyle="1" w:styleId="alignright">
    <w:name w:val="align_right"/>
    <w:basedOn w:val="a"/>
    <w:rsid w:val="0077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1308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2021-11-11T11:49:00Z</dcterms:created>
  <dcterms:modified xsi:type="dcterms:W3CDTF">2021-11-11T11:53:00Z</dcterms:modified>
</cp:coreProperties>
</file>