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0B7" w:rsidRPr="009E40B7" w:rsidRDefault="009E40B7" w:rsidP="009E40B7">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9E40B7">
        <w:rPr>
          <w:rFonts w:ascii="Times New Roman" w:eastAsia="Times New Roman" w:hAnsi="Times New Roman" w:cs="Times New Roman"/>
          <w:color w:val="22272F"/>
          <w:sz w:val="32"/>
          <w:szCs w:val="32"/>
          <w:lang w:eastAsia="ru-RU"/>
        </w:rPr>
        <w:t xml:space="preserve">Постановление Правительства РФ от 20 декабря 2021 г. </w:t>
      </w:r>
      <w:r>
        <w:rPr>
          <w:rFonts w:ascii="Times New Roman" w:eastAsia="Times New Roman" w:hAnsi="Times New Roman" w:cs="Times New Roman"/>
          <w:color w:val="22272F"/>
          <w:sz w:val="32"/>
          <w:szCs w:val="32"/>
          <w:lang w:eastAsia="ru-RU"/>
        </w:rPr>
        <w:t>№</w:t>
      </w:r>
      <w:r w:rsidRPr="009E40B7">
        <w:rPr>
          <w:rFonts w:ascii="Times New Roman" w:eastAsia="Times New Roman" w:hAnsi="Times New Roman" w:cs="Times New Roman"/>
          <w:color w:val="22272F"/>
          <w:sz w:val="32"/>
          <w:szCs w:val="32"/>
          <w:lang w:eastAsia="ru-RU"/>
        </w:rPr>
        <w:t> 2369</w:t>
      </w:r>
      <w:r w:rsidRPr="009E40B7">
        <w:rPr>
          <w:rFonts w:ascii="Times New Roman" w:eastAsia="Times New Roman" w:hAnsi="Times New Roman" w:cs="Times New Roman"/>
          <w:color w:val="22272F"/>
          <w:sz w:val="32"/>
          <w:szCs w:val="32"/>
          <w:lang w:eastAsia="ru-RU"/>
        </w:rPr>
        <w:br/>
        <w: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 xml:space="preserve">В </w:t>
      </w:r>
      <w:r w:rsidRPr="009E40B7">
        <w:rPr>
          <w:rFonts w:ascii="Times New Roman" w:eastAsia="Times New Roman" w:hAnsi="Times New Roman" w:cs="Times New Roman"/>
          <w:color w:val="22272F"/>
          <w:sz w:val="23"/>
          <w:szCs w:val="23"/>
          <w:lang w:eastAsia="ru-RU"/>
        </w:rPr>
        <w:t>соответствии с подпунктом "а" пункта 1 части 5 статьи 44, пунктами 1 и 3 части 1, частью 1 1 статьи 45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1. Установить, что банки, в которых участниками закупок товаров, работ, услуг для обеспечения государственных и муниципальных нужд открываются специальные счета, на которые вносятся денежные средства для обеспечения заявок на участие в таких закупках (далее - заявки), должны соответствовать следующим требованиям в совокупности: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установление банком с каждым из операторов электронных площадок, включенных в перечень, предусмотренный частью 3 статьи 24 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взаимодействия в соответствии с заключенным соглашением, предусмотренным частью 7 статьи 44 Федерального закона;</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соответствие требованиям, предусмотренным пунктом 2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Правительства Российской Федерации от 24 декабря 2011 г.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2. Установить, что банки, осуществляющие выдачу независимых гарантий в качестве обеспечения заявок, исполнения контрактов, гарантийных обязательств, должны соответствовать требованию о наличии кредитного рейтинга не ниже уровня "B-(RU)"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не ниже уровня "</w:t>
      </w:r>
      <w:proofErr w:type="spellStart"/>
      <w:r w:rsidRPr="009E40B7">
        <w:rPr>
          <w:rFonts w:ascii="Times New Roman" w:eastAsia="Times New Roman" w:hAnsi="Times New Roman" w:cs="Times New Roman"/>
          <w:color w:val="22272F"/>
          <w:sz w:val="23"/>
          <w:szCs w:val="23"/>
          <w:lang w:eastAsia="ru-RU"/>
        </w:rPr>
        <w:t>ruB</w:t>
      </w:r>
      <w:proofErr w:type="spellEnd"/>
      <w:r w:rsidRPr="009E40B7">
        <w:rPr>
          <w:rFonts w:ascii="Times New Roman" w:eastAsia="Times New Roman" w:hAnsi="Times New Roman" w:cs="Times New Roman"/>
          <w:color w:val="22272F"/>
          <w:sz w:val="23"/>
          <w:szCs w:val="23"/>
          <w:lang w:eastAsia="ru-RU"/>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3. Установить, что фонды содействия кредитованию (гарантийные фонды, фонды поручительств), являющиеся участниками национальной гарантийной системы поддержки малого и среднего предпринимательства, предусмотренной Федеральным законом "О развитии малого и среднего предпринимательства в Российской Федерации" (далее - региональные гарантийные организации), и осуществляющие выдачу независимых гарантий в качестве обеспечения заявок, исполнения контрактов, гарантийных обязательств, должны соответствовать следующим требованиям:</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lastRenderedPageBreak/>
        <w:t>отсутствие в предусмотренном Федеральным законом реестре недобросовестных поставщиков (подрядчиков, исполнителей) информации о региональной гарантийной организации, членах коллегиального исполнительного органа, лице, исполняющем функции единоличного исполнительного органа, об участниках (если региональная гарантийная организация является корпоративным юридическим лицом), учредителях (если региональная гарантийная организация является унитарным юридическим лицом) такой организации;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отсутствие в составе участников (членов) (если региональная гарантийная организация является корпоративным юридическим лицом), учредителей (если региональная гарантийная организация является унитарным юридическим лицом) юридического лица, местом регистрации которого является государство или территория, включенные в утвержденный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а также отсутствие такого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наличие присвоенного в порядке, установленном в соответствии с частью 9 статьи 15 2 Федерального закона "О развитии малого и среднего предпринимательства в Российской Федерации", ранга, характеризующего степень финансовой устойчивости региональных гарантийных организаций как участников национальной гарантийной системы поддержки малого и среднего предпринимательства, не ниже уровня "B".</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4. Установить, что требование, предусмотренное абзацем третьим пункта 1 настоящего постановления, применяется через 60 дней со дня, следующего за днем включения банка в перечень, предусмотренный подпунктом "а" пункта 1 части 5 статьи 44 Федерального закона.</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5. Рекомендовать Центральному банку Российской Федерации направлять ежемесячно федеральному органу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информацию о банках, соответствующих абзацу второму пункта 1 настоящего постановления.</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6. Утвердить прилагаемые изменения, которые вносятся в акты Правительства Российской Федерации.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7.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приложению.</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8.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9E40B7" w:rsidRPr="009E40B7" w:rsidTr="009E40B7">
        <w:tc>
          <w:tcPr>
            <w:tcW w:w="3300" w:type="pct"/>
            <w:vAlign w:val="bottom"/>
            <w:hideMark/>
          </w:tcPr>
          <w:p w:rsidR="009E40B7" w:rsidRPr="009E40B7" w:rsidRDefault="009E40B7" w:rsidP="009E40B7">
            <w:pPr>
              <w:spacing w:after="0" w:line="240" w:lineRule="auto"/>
              <w:rPr>
                <w:rFonts w:ascii="Times New Roman" w:eastAsia="Times New Roman" w:hAnsi="Times New Roman" w:cs="Times New Roman"/>
                <w:sz w:val="24"/>
                <w:szCs w:val="24"/>
                <w:lang w:eastAsia="ru-RU"/>
              </w:rPr>
            </w:pPr>
            <w:r w:rsidRPr="009E40B7">
              <w:rPr>
                <w:rFonts w:ascii="Times New Roman" w:eastAsia="Times New Roman" w:hAnsi="Times New Roman" w:cs="Times New Roman"/>
                <w:sz w:val="24"/>
                <w:szCs w:val="24"/>
                <w:lang w:eastAsia="ru-RU"/>
              </w:rPr>
              <w:t>Председатель Правительства</w:t>
            </w:r>
            <w:r w:rsidRPr="009E40B7">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9E40B7" w:rsidRPr="009E40B7" w:rsidRDefault="009E40B7" w:rsidP="009E40B7">
            <w:pPr>
              <w:spacing w:after="0" w:line="240" w:lineRule="auto"/>
              <w:jc w:val="right"/>
              <w:rPr>
                <w:rFonts w:ascii="Times New Roman" w:eastAsia="Times New Roman" w:hAnsi="Times New Roman" w:cs="Times New Roman"/>
                <w:sz w:val="24"/>
                <w:szCs w:val="24"/>
                <w:lang w:eastAsia="ru-RU"/>
              </w:rPr>
            </w:pPr>
            <w:r w:rsidRPr="009E40B7">
              <w:rPr>
                <w:rFonts w:ascii="Times New Roman" w:eastAsia="Times New Roman" w:hAnsi="Times New Roman" w:cs="Times New Roman"/>
                <w:sz w:val="24"/>
                <w:szCs w:val="24"/>
                <w:lang w:eastAsia="ru-RU"/>
              </w:rPr>
              <w:t>М. </w:t>
            </w:r>
            <w:proofErr w:type="spellStart"/>
            <w:r w:rsidRPr="009E40B7">
              <w:rPr>
                <w:rFonts w:ascii="Times New Roman" w:eastAsia="Times New Roman" w:hAnsi="Times New Roman" w:cs="Times New Roman"/>
                <w:sz w:val="24"/>
                <w:szCs w:val="24"/>
                <w:lang w:eastAsia="ru-RU"/>
              </w:rPr>
              <w:t>Мишустин</w:t>
            </w:r>
            <w:proofErr w:type="spellEnd"/>
          </w:p>
        </w:tc>
      </w:tr>
    </w:tbl>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 </w:t>
      </w:r>
    </w:p>
    <w:p w:rsidR="009E40B7" w:rsidRPr="009E40B7" w:rsidRDefault="009E40B7" w:rsidP="009E40B7">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b/>
          <w:bCs/>
          <w:color w:val="22272F"/>
          <w:sz w:val="23"/>
          <w:szCs w:val="23"/>
          <w:lang w:eastAsia="ru-RU"/>
        </w:rPr>
        <w:lastRenderedPageBreak/>
        <w:t>УТВЕРЖДЕНЫ</w:t>
      </w:r>
      <w:r w:rsidRPr="009E40B7">
        <w:rPr>
          <w:rFonts w:ascii="Times New Roman" w:eastAsia="Times New Roman" w:hAnsi="Times New Roman" w:cs="Times New Roman"/>
          <w:b/>
          <w:bCs/>
          <w:color w:val="22272F"/>
          <w:sz w:val="23"/>
          <w:szCs w:val="23"/>
          <w:lang w:eastAsia="ru-RU"/>
        </w:rPr>
        <w:br/>
      </w:r>
      <w:r w:rsidRPr="009E40B7">
        <w:rPr>
          <w:rFonts w:ascii="Times New Roman" w:eastAsia="Times New Roman" w:hAnsi="Times New Roman" w:cs="Times New Roman"/>
          <w:b/>
          <w:bCs/>
          <w:sz w:val="23"/>
          <w:szCs w:val="23"/>
          <w:lang w:eastAsia="ru-RU"/>
        </w:rPr>
        <w:t>постановлением</w:t>
      </w:r>
      <w:r w:rsidRPr="009E40B7">
        <w:rPr>
          <w:rFonts w:ascii="Times New Roman" w:eastAsia="Times New Roman" w:hAnsi="Times New Roman" w:cs="Times New Roman"/>
          <w:b/>
          <w:bCs/>
          <w:color w:val="22272F"/>
          <w:sz w:val="23"/>
          <w:szCs w:val="23"/>
          <w:lang w:eastAsia="ru-RU"/>
        </w:rPr>
        <w:t> Правительства</w:t>
      </w:r>
      <w:r w:rsidRPr="009E40B7">
        <w:rPr>
          <w:rFonts w:ascii="Times New Roman" w:eastAsia="Times New Roman" w:hAnsi="Times New Roman" w:cs="Times New Roman"/>
          <w:b/>
          <w:bCs/>
          <w:color w:val="22272F"/>
          <w:sz w:val="23"/>
          <w:szCs w:val="23"/>
          <w:lang w:eastAsia="ru-RU"/>
        </w:rPr>
        <w:br/>
        <w:t>Российской Федерации</w:t>
      </w:r>
      <w:r w:rsidRPr="009E40B7">
        <w:rPr>
          <w:rFonts w:ascii="Times New Roman" w:eastAsia="Times New Roman" w:hAnsi="Times New Roman" w:cs="Times New Roman"/>
          <w:b/>
          <w:bCs/>
          <w:color w:val="22272F"/>
          <w:sz w:val="23"/>
          <w:szCs w:val="23"/>
          <w:lang w:eastAsia="ru-RU"/>
        </w:rPr>
        <w:br/>
        <w:t xml:space="preserve">от 20 декабря 2021 г. </w:t>
      </w:r>
      <w:r>
        <w:rPr>
          <w:rFonts w:ascii="Times New Roman" w:eastAsia="Times New Roman" w:hAnsi="Times New Roman" w:cs="Times New Roman"/>
          <w:b/>
          <w:bCs/>
          <w:color w:val="22272F"/>
          <w:sz w:val="23"/>
          <w:szCs w:val="23"/>
          <w:lang w:eastAsia="ru-RU"/>
        </w:rPr>
        <w:t>№</w:t>
      </w:r>
      <w:r w:rsidRPr="009E40B7">
        <w:rPr>
          <w:rFonts w:ascii="Times New Roman" w:eastAsia="Times New Roman" w:hAnsi="Times New Roman" w:cs="Times New Roman"/>
          <w:b/>
          <w:bCs/>
          <w:color w:val="22272F"/>
          <w:sz w:val="23"/>
          <w:szCs w:val="23"/>
          <w:lang w:eastAsia="ru-RU"/>
        </w:rPr>
        <w:t> 2369</w:t>
      </w:r>
    </w:p>
    <w:p w:rsidR="009E40B7" w:rsidRPr="009E40B7" w:rsidRDefault="009E40B7" w:rsidP="009E40B7">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roofErr w:type="gramStart"/>
      <w:r w:rsidRPr="009E40B7">
        <w:rPr>
          <w:rFonts w:ascii="Times New Roman" w:eastAsia="Times New Roman" w:hAnsi="Times New Roman" w:cs="Times New Roman"/>
          <w:color w:val="22272F"/>
          <w:sz w:val="32"/>
          <w:szCs w:val="32"/>
          <w:lang w:eastAsia="ru-RU"/>
        </w:rPr>
        <w:t>Изменения,</w:t>
      </w:r>
      <w:r w:rsidRPr="009E40B7">
        <w:rPr>
          <w:rFonts w:ascii="Times New Roman" w:eastAsia="Times New Roman" w:hAnsi="Times New Roman" w:cs="Times New Roman"/>
          <w:color w:val="22272F"/>
          <w:sz w:val="32"/>
          <w:szCs w:val="32"/>
          <w:lang w:eastAsia="ru-RU"/>
        </w:rPr>
        <w:br/>
        <w:t>которые</w:t>
      </w:r>
      <w:proofErr w:type="gramEnd"/>
      <w:r w:rsidRPr="009E40B7">
        <w:rPr>
          <w:rFonts w:ascii="Times New Roman" w:eastAsia="Times New Roman" w:hAnsi="Times New Roman" w:cs="Times New Roman"/>
          <w:color w:val="22272F"/>
          <w:sz w:val="32"/>
          <w:szCs w:val="32"/>
          <w:lang w:eastAsia="ru-RU"/>
        </w:rPr>
        <w:t xml:space="preserve"> вносятся в акты Правительства Российской Федерации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1. В </w:t>
      </w:r>
      <w:r w:rsidRPr="009E40B7">
        <w:rPr>
          <w:rFonts w:ascii="Times New Roman" w:eastAsia="Times New Roman" w:hAnsi="Times New Roman" w:cs="Times New Roman"/>
          <w:color w:val="22272F"/>
          <w:sz w:val="23"/>
          <w:szCs w:val="23"/>
          <w:lang w:eastAsia="ru-RU"/>
        </w:rPr>
        <w:t>постановлении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46, ст. 5947; 2014, № 50, ст. 7121; 2015, № 15, ст. 2269; 2018, № 4, ст. 629; № 23, ст. 3290; № 28, ст. 4230; 2019, № 30, ст. 4305):</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а) в наименовании слово "банковских" заменить словом "независимых";</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б) в пункте 1:</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абзаце втором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абзаце третьем слово "банку" заменить словом "гаранту",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абзацах четвертом - шестом слово "банковская" в соответствующих числе и падеже заменить словом "независимая" в соответствующих числе и падеже;</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 2 признать утратившим силу;</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г) в дополнительных требованиях к банковской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наименовании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абзаце первом слово "Банковская" заменить словом "Независимая", слова "банка (далее - гарант)" заменить словом "гаранта";</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подпункте "а":</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абзацах первом и втором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абзаце третьем:</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слова "случаях, установленных частью 15" заменить словами "случае, предусмотренном пунктом 7 части 10";</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дополнить словами "(в случае, если указанным Федеральным законом предусмотрена документация о закупке)";</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lastRenderedPageBreak/>
        <w:t>в абзацах четвертом - шестом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абзаце седьмом слово "банку" заменить словом "гаранту", слово "банковская" в соответствующих числе и падеже заменить словом "независимая" в соответствующих числе и падеже;</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подпункте "б":</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абзацах первом и втором слово "банковская" в соответствующих числе и падеже заменить словом "независимая" в соответствующих числе и падеже;</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абзаце четвертом слово "банковская" в соответствующих числе и падеже заменить словом "независимая" в соответствующих числе и падеже, слово "банку" заменить словом "гаранту";</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подпункте "в" слово "банковской" заменить словом "независимой", после слова "печатью" дополнить словами "(при наличии)";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д) в перечне документов, представляемых заказчиком банку одновременно с требованием об осуществлении уплаты денежной суммы по банковской гарантии, утвержденном указанным постановлением:</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наименовании слово "банку" заменить словом "гаранту",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1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2:</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абзаце первом и подпункте "а"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подпункте "б" слово "банка" заменить словом "гаранта",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подпунктах "в" и "г"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е) в Правилах ведения и размещения в единой информационной системе в сфере закупок реестра банковских гарантий, утвержденных указанным постановлением:</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наименовании слово "банковских" заменить словом "независимых";</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1:</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слово "банковская" в соответствующих числе и падеже заменить словом "независимая" в соответствующих числе и падеже;</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слова ", если такие заявки, контракты, гарантийные обязательства содержат сведения, составляющие государственную тайну" заменить словами "при осуществлении закупок в случае, предусмотренном пунктом 1 части 11 статьи 24 Федерального закона "О контрактной системе в сфере закупок товаров, работ, услуг для обеспечения государственных и муниципальных нужд";</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пункт 2 изложить в следующей редакции: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lastRenderedPageBreak/>
        <w:t>"2. В реестр включаются независимые гарантии, которые выданы:</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а) банками, соответствующими требованиям, установленным Правительством Российской Федерации, включенными в перечень, предусмотренный частью 1 2 статьи 45 Федерального закона "О контрактной системе в сфере закупок товаров, работ, услуг для обеспечения государственных и муниципальных нужд";</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б) государственной корпорацией развития "ВЭБ.РФ";</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включенными в перечень, предусмотренный частью 1 7 статьи 45 Федерального закона "О контрактной системе в сфере закупок товаров, работ, услуг для обеспечения государственных и муниципальных нужд" (при осуществлении закупок в соответствии с пунктом 1 части 1 статьи 30 указанного Федерального закона);</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3 слово "банковских" заменить словом "независимых";</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4:</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подпункте "б"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подпункт "в" дополнить словами "(при наличии)";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подпункте "г"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5:</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слово "банк" заменить словом "гарант";</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после слова "включает" дополнить словами "в соответствии с настоящими Правилами";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пункт 7 признать утратившим силу;</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8 слово "банка" заменить словом "гаранта";</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абзац первый пункта 9 изложить в следующей редакции: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"9. При формировании гарантом информации и документов, указанных в подпунктах "а" - "в" пункта 4 настоящих Правил, Федеральное казначейство с использованием единой информационной системы в сфере закупок обеспечивает автоматическую проверку:";</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10:</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lastRenderedPageBreak/>
        <w:t>в абзаце первом:</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слово "банком" заменить словом "гарантом";</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после слов "уникальный номер" дополнить словами ", и включаются в реестр";</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абзац второй изложить в следующей редакции: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 xml:space="preserve">"В случае отрицательного результата </w:t>
      </w:r>
      <w:proofErr w:type="gramStart"/>
      <w:r w:rsidRPr="009E40B7">
        <w:rPr>
          <w:rFonts w:ascii="Times New Roman" w:eastAsia="Times New Roman" w:hAnsi="Times New Roman" w:cs="Times New Roman"/>
          <w:color w:val="22272F"/>
          <w:sz w:val="23"/>
          <w:szCs w:val="23"/>
          <w:lang w:eastAsia="ru-RU"/>
        </w:rPr>
        <w:t>проверки</w:t>
      </w:r>
      <w:proofErr w:type="gramEnd"/>
      <w:r w:rsidRPr="009E40B7">
        <w:rPr>
          <w:rFonts w:ascii="Times New Roman" w:eastAsia="Times New Roman" w:hAnsi="Times New Roman" w:cs="Times New Roman"/>
          <w:color w:val="22272F"/>
          <w:sz w:val="23"/>
          <w:szCs w:val="23"/>
          <w:lang w:eastAsia="ru-RU"/>
        </w:rPr>
        <w:t xml:space="preserve"> указанные в пункте 4 настоящих Правил информация и документы не формируют (не обновляют) реестровую запись и не включаются в реестр, о чем гарант уведомляется с использованием единой информационной системы в сфере закупок.";</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подпункте "а" пункта 11:</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слово "банка" заменить словом "гаранта";</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слово "банковскую" заменить словом "независимую";</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12:</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после слова "включают" дополнить словами "в соответствии с настоящими Правилами";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12 1:</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слова "освобождении от обязательств по банковской" заменить словами "отказе от прав (от части прав) по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пункт 14 изложить в следующей редакции: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"14. При формировании заказчиком сведений, указанных в подпункте "г" пункта 4 настоящих Правил, Федеральное казначейство с использованием единой информационной системы в сфере закупок обеспечивает автоматическую проверку соблюдения порядка формирования таких сведений, установленного в соответствии с пунктами 13 и 18 настоящих Правил.";</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15 после слова "номер" дополнить словами ", включает их в реестр,";</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16:</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после слова "проверки" дополнить словами "сведения, указанные в подпункте "г" пункта 4 настоящих Правил, в реестр не включаются,";</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слова "Федеральным казначейством в течение 3 часов посредством направления в электронной форме протокола, содержащего сведения о выявленных несоответствиях" заменить словами "с использованием единой информационной системы в сфере закупок";</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17 слово "банковскую" заменить словом "независимую";</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lastRenderedPageBreak/>
        <w:t>в пункте 18 слово "банков" заменить словом "гарантов";</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ж) в наименовании, по тексту и в примечании формы требования об осуществлении уплаты денежной суммы по банковской гарантии, утвержденной указанным постановлением, слово "банковская" в соответствующих числе и падеже заменить словом "независимая" в соответствующих числе и падеже;</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з) в Правилах формирования и ведения закрытого реестра банковских гарантий, утвержденных указанным постановлением:</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наименовании слово "банковских" заменить словом "независимых";</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пункты 1 и 2 изложить в следующей редакции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"1. Настоящие Правила устанавливают порядок формирования и ведения закрытого реестра независимых гарантий, предоставленных в качестве обеспечения заявок, и (или) исполнения контрактов, и (или)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 обязательства), при осуществлении закупок в случае, предусмотренном пунктом 1 части 11 статьи 24 Федерального закона "О контрактной системе в сфере закупок товаров, работ, услуг для обеспечения государственных и муниципальных нужд, в том числе включения в него информации о таких независимых гарантиях, а также порядок и сроки предоставления выписки из указанного реестра (далее соответственно - реестр, независимая гарантия).</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2. В реестр включаются независимые гарантии, которые выданы:</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а) банками, соответствующими требованиям, установленным Правительством Российской Федерации, включенными в перечень, предусмотренный частью 1 2 статьи 45 Федерального закона "О контрактной системе в сфере закупок товаров, работ, услуг для обеспечения государственных и муниципальных нужд";</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б) государственной корпорацией развития "ВЭБ.РФ";</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включенными в перечень, предусмотренный частью 1 7 статьи 45 Федерального закона "О контрактной системе в сфере закупок товаров, работ, услуг для обеспечения государственных и муниципальных нужд" (при осуществлении закупок в соответствии с пунктом 1 части 1 статьи 30 указанного Федерального закона);</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абзаце первом пункта 7 и пункте 9 слово "банк" в соответствующих числе и падеже заменить словом "гарант" в соответствующих числе и падеже;</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lastRenderedPageBreak/>
        <w:t>в пункте 10 слово "банк" в соответствующих числе и падеже заменить словом "гарант" в соответствующих числе и падеже,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11, абзаце первом пункта 12, пунктах 13 и 14 слово "банк" в соответствующих числе и падеже заменить словом "гарант" в соответствующих числе и падеже;</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15:</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подпункте "б" слово "банка" заменить словом "гаранта", слово "банковскую" заменить словом "независимую";</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подпункте "д" слово "банку" заменить словом "гаранту";</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пункте 16 слово "банковской" заменить словом "независимой".</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2. В постановлении Правительства Российской Федерации от 30 мая 2018 г. № 626 "О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 правилах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(Собрание законодательства Российской Федерации, 2018, № 24, ст. 3516; 2019, № 7, ст. 669):</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а) в наименовании слова ", правилах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исключить;</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б) в преамбуле слова "В соответствии с частями 12, 13 и 29 статьи 44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в) абзац четвертый пункта 1 и пункт 2 признать утратившими силу;</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 xml:space="preserve">г) в пункте 1 требований к договору специального счета и порядку использования имеющегося у участника закупки банковского счета в качестве специального счета, утвержденных указанным постановлением, слова "частью 12 статьи 44" заменить словами </w:t>
      </w:r>
      <w:proofErr w:type="gramStart"/>
      <w:r w:rsidRPr="009E40B7">
        <w:rPr>
          <w:rFonts w:ascii="Times New Roman" w:eastAsia="Times New Roman" w:hAnsi="Times New Roman" w:cs="Times New Roman"/>
          <w:color w:val="22272F"/>
          <w:sz w:val="23"/>
          <w:szCs w:val="23"/>
          <w:lang w:eastAsia="ru-RU"/>
        </w:rPr>
        <w:t>"подпунктом "</w:t>
      </w:r>
      <w:proofErr w:type="gramEnd"/>
      <w:r w:rsidRPr="009E40B7">
        <w:rPr>
          <w:rFonts w:ascii="Times New Roman" w:eastAsia="Times New Roman" w:hAnsi="Times New Roman" w:cs="Times New Roman"/>
          <w:color w:val="22272F"/>
          <w:sz w:val="23"/>
          <w:szCs w:val="23"/>
          <w:lang w:eastAsia="ru-RU"/>
        </w:rPr>
        <w:t>а" пункта 1 части 5 статьи 44", слова "частью 10 статьи 44 Федерального закона" заменить словами "указанным подпунктом";</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д) в требованиях к условиям соглашения о взаимодействии оператора электронной площадки с банком, утвержденных указанным постановлением:</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 xml:space="preserve">в пункте 1 цифры "13" заменить цифрой "7", слова "частью 10 статьи 44" заменить словами </w:t>
      </w:r>
      <w:proofErr w:type="gramStart"/>
      <w:r w:rsidRPr="009E40B7">
        <w:rPr>
          <w:rFonts w:ascii="Times New Roman" w:eastAsia="Times New Roman" w:hAnsi="Times New Roman" w:cs="Times New Roman"/>
          <w:color w:val="22272F"/>
          <w:sz w:val="23"/>
          <w:szCs w:val="23"/>
          <w:lang w:eastAsia="ru-RU"/>
        </w:rPr>
        <w:t>"подпунктом "</w:t>
      </w:r>
      <w:proofErr w:type="gramEnd"/>
      <w:r w:rsidRPr="009E40B7">
        <w:rPr>
          <w:rFonts w:ascii="Times New Roman" w:eastAsia="Times New Roman" w:hAnsi="Times New Roman" w:cs="Times New Roman"/>
          <w:color w:val="22272F"/>
          <w:sz w:val="23"/>
          <w:szCs w:val="23"/>
          <w:lang w:eastAsia="ru-RU"/>
        </w:rPr>
        <w:t>а" пункта 1 части 5 статьи 44";</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 xml:space="preserve">в подпункте "в" пункта 2 слова "частью 10 статьи 44" заменить словами </w:t>
      </w:r>
      <w:proofErr w:type="gramStart"/>
      <w:r w:rsidRPr="009E40B7">
        <w:rPr>
          <w:rFonts w:ascii="Times New Roman" w:eastAsia="Times New Roman" w:hAnsi="Times New Roman" w:cs="Times New Roman"/>
          <w:color w:val="22272F"/>
          <w:sz w:val="23"/>
          <w:szCs w:val="23"/>
          <w:lang w:eastAsia="ru-RU"/>
        </w:rPr>
        <w:t>"подпунктом "</w:t>
      </w:r>
      <w:proofErr w:type="gramEnd"/>
      <w:r w:rsidRPr="009E40B7">
        <w:rPr>
          <w:rFonts w:ascii="Times New Roman" w:eastAsia="Times New Roman" w:hAnsi="Times New Roman" w:cs="Times New Roman"/>
          <w:color w:val="22272F"/>
          <w:sz w:val="23"/>
          <w:szCs w:val="23"/>
          <w:lang w:eastAsia="ru-RU"/>
        </w:rPr>
        <w:t>а" пункта 1 части 5 статьи 44";</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 xml:space="preserve">е) правила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w:t>
      </w:r>
      <w:r w:rsidRPr="009E40B7">
        <w:rPr>
          <w:rFonts w:ascii="Times New Roman" w:eastAsia="Times New Roman" w:hAnsi="Times New Roman" w:cs="Times New Roman"/>
          <w:color w:val="22272F"/>
          <w:sz w:val="23"/>
          <w:szCs w:val="23"/>
          <w:lang w:eastAsia="ru-RU"/>
        </w:rPr>
        <w:lastRenderedPageBreak/>
        <w:t>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утвержденные указанным постановлением, признать</w:t>
      </w:r>
      <w:r>
        <w:rPr>
          <w:rFonts w:ascii="Times New Roman" w:eastAsia="Times New Roman" w:hAnsi="Times New Roman" w:cs="Times New Roman"/>
          <w:color w:val="22272F"/>
          <w:sz w:val="23"/>
          <w:szCs w:val="23"/>
          <w:lang w:eastAsia="ru-RU"/>
        </w:rPr>
        <w:t xml:space="preserve"> </w:t>
      </w:r>
      <w:bookmarkStart w:id="0" w:name="_GoBack"/>
      <w:bookmarkEnd w:id="0"/>
      <w:r w:rsidRPr="009E40B7">
        <w:rPr>
          <w:rFonts w:ascii="Times New Roman" w:eastAsia="Times New Roman" w:hAnsi="Times New Roman" w:cs="Times New Roman"/>
          <w:color w:val="22272F"/>
          <w:sz w:val="23"/>
          <w:szCs w:val="23"/>
          <w:lang w:eastAsia="ru-RU"/>
        </w:rPr>
        <w:t>утратившими силу.</w:t>
      </w:r>
    </w:p>
    <w:p w:rsidR="009E40B7" w:rsidRPr="009E40B7" w:rsidRDefault="009E40B7" w:rsidP="009E40B7">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b/>
          <w:bCs/>
          <w:color w:val="22272F"/>
          <w:sz w:val="23"/>
          <w:szCs w:val="23"/>
          <w:lang w:eastAsia="ru-RU"/>
        </w:rPr>
        <w:t>Приложение</w:t>
      </w:r>
      <w:r w:rsidRPr="009E40B7">
        <w:rPr>
          <w:rFonts w:ascii="Times New Roman" w:eastAsia="Times New Roman" w:hAnsi="Times New Roman" w:cs="Times New Roman"/>
          <w:b/>
          <w:bCs/>
          <w:color w:val="22272F"/>
          <w:sz w:val="23"/>
          <w:szCs w:val="23"/>
          <w:lang w:eastAsia="ru-RU"/>
        </w:rPr>
        <w:br/>
      </w:r>
      <w:r w:rsidRPr="009E40B7">
        <w:rPr>
          <w:rFonts w:ascii="Times New Roman" w:eastAsia="Times New Roman" w:hAnsi="Times New Roman" w:cs="Times New Roman"/>
          <w:b/>
          <w:bCs/>
          <w:sz w:val="23"/>
          <w:szCs w:val="23"/>
          <w:lang w:eastAsia="ru-RU"/>
        </w:rPr>
        <w:t>к постановлению</w:t>
      </w:r>
      <w:r w:rsidRPr="009E40B7">
        <w:rPr>
          <w:rFonts w:ascii="Times New Roman" w:eastAsia="Times New Roman" w:hAnsi="Times New Roman" w:cs="Times New Roman"/>
          <w:b/>
          <w:bCs/>
          <w:color w:val="22272F"/>
          <w:sz w:val="23"/>
          <w:szCs w:val="23"/>
          <w:lang w:eastAsia="ru-RU"/>
        </w:rPr>
        <w:t> Правительства</w:t>
      </w:r>
      <w:r w:rsidRPr="009E40B7">
        <w:rPr>
          <w:rFonts w:ascii="Times New Roman" w:eastAsia="Times New Roman" w:hAnsi="Times New Roman" w:cs="Times New Roman"/>
          <w:b/>
          <w:bCs/>
          <w:color w:val="22272F"/>
          <w:sz w:val="23"/>
          <w:szCs w:val="23"/>
          <w:lang w:eastAsia="ru-RU"/>
        </w:rPr>
        <w:br/>
        <w:t>Российской Федерации</w:t>
      </w:r>
      <w:r w:rsidRPr="009E40B7">
        <w:rPr>
          <w:rFonts w:ascii="Times New Roman" w:eastAsia="Times New Roman" w:hAnsi="Times New Roman" w:cs="Times New Roman"/>
          <w:b/>
          <w:bCs/>
          <w:color w:val="22272F"/>
          <w:sz w:val="23"/>
          <w:szCs w:val="23"/>
          <w:lang w:eastAsia="ru-RU"/>
        </w:rPr>
        <w:br/>
        <w:t xml:space="preserve">от 20 декабря 2021 г. </w:t>
      </w:r>
      <w:r>
        <w:rPr>
          <w:rFonts w:ascii="Times New Roman" w:eastAsia="Times New Roman" w:hAnsi="Times New Roman" w:cs="Times New Roman"/>
          <w:b/>
          <w:bCs/>
          <w:color w:val="22272F"/>
          <w:sz w:val="23"/>
          <w:szCs w:val="23"/>
          <w:lang w:eastAsia="ru-RU"/>
        </w:rPr>
        <w:t>№</w:t>
      </w:r>
      <w:r w:rsidRPr="009E40B7">
        <w:rPr>
          <w:rFonts w:ascii="Times New Roman" w:eastAsia="Times New Roman" w:hAnsi="Times New Roman" w:cs="Times New Roman"/>
          <w:b/>
          <w:bCs/>
          <w:color w:val="22272F"/>
          <w:sz w:val="23"/>
          <w:szCs w:val="23"/>
          <w:lang w:eastAsia="ru-RU"/>
        </w:rPr>
        <w:t> 2369</w:t>
      </w:r>
    </w:p>
    <w:p w:rsidR="009E40B7" w:rsidRPr="009E40B7" w:rsidRDefault="009E40B7" w:rsidP="009E40B7">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9E40B7">
        <w:rPr>
          <w:rFonts w:ascii="Times New Roman" w:eastAsia="Times New Roman" w:hAnsi="Times New Roman" w:cs="Times New Roman"/>
          <w:color w:val="22272F"/>
          <w:sz w:val="32"/>
          <w:szCs w:val="32"/>
          <w:lang w:eastAsia="ru-RU"/>
        </w:rPr>
        <w:t>Перечень</w:t>
      </w:r>
      <w:r w:rsidRPr="009E40B7">
        <w:rPr>
          <w:rFonts w:ascii="Times New Roman" w:eastAsia="Times New Roman" w:hAnsi="Times New Roman" w:cs="Times New Roman"/>
          <w:color w:val="22272F"/>
          <w:sz w:val="32"/>
          <w:szCs w:val="32"/>
          <w:lang w:eastAsia="ru-RU"/>
        </w:rPr>
        <w:br/>
        <w:t>утративших силу актов и отдельных положений актов Правительства Российской Федерации</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1. </w:t>
      </w:r>
      <w:r w:rsidRPr="009E40B7">
        <w:rPr>
          <w:rFonts w:ascii="Times New Roman" w:eastAsia="Times New Roman" w:hAnsi="Times New Roman" w:cs="Times New Roman"/>
          <w:color w:val="22272F"/>
          <w:sz w:val="23"/>
          <w:szCs w:val="23"/>
          <w:lang w:eastAsia="ru-RU"/>
        </w:rPr>
        <w:t>Пункт 3 изменений, которые вносятся в постановление Правительства Российской Федерации от 8 ноября 2013 г. № 1005, утвержденных постановлением Правительства Российской Федерации от 2 апреля 2015 г. № 308 "О внесении изменений в постановление Правительства Российской Федерации от 8 ноября 2013 г. № 1005" (Собрание законодательства Российской Федерации, 2015, № 15, ст. 2269).</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2. Постановление Правительства Российской Федерации от 12 апреля 2018 г. № 440 "О требованиях к банкам, которые вправе выдавать банковские гарантии для обеспечения заявок и исполнения контрактов" (Собрание законодательства Российской Федерации, 2018, № 17, ст. 2484).</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3. Постановление Правительства Российской Федерации от 29 июня 2018 г. № 748 "О требованиях к банкам (включая требования к их финансовой устойчивости),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и признании утратившими силу некоторых актов Правительства Российской Федерации" (Собрание законодательства Российской Федерации, 2018, № 28, ст. 4211).</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4. Постановление Правительства Российской Федерации от 3 ноября 2018 г. № 1320 "О внесении изменения в требования к банкам (включая требования к их финансовой устойчивости),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(Собрание законодательства Российской Федерации, 2018, № 46, ст. 7062).</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5. Пункт 20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 1758 "О внесении изменений в некоторые акты Правительства Российской Федерации" (Собрание законодательства Российской Федерации, 2019, № 1, ст. 52).</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6. Пункт 5 изменений, которые вносятся в акты Правительства Российской Федерации, утвержденных постановлением Правительства Российской Федерации от 13 февраля 2019 г. № 141 "О внесении изменений в некоторые акты Правительства Российской Федерации" (Собрание законодательства Российской Федерации, 2019, № 7, ст. 669).</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7. Постановление Правительства Российской Федерации от 18 июля 2019 г. № 919 "О внесении изменений в постановление Правительства Российской Федерации от 12 апреля 2018 г. № 440" (Собрание законодательства Российской Федерации, 2019, № 30, ст. 4304).</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lastRenderedPageBreak/>
        <w:t>8. Постановление Правительства Российской Федерации от 16 декабря 2020 г. № 2134 "О внесении изменений в постановление Правительства Российской Федерации от 12 апреля 2018 г. № 440" (Собрание законодательства Российской Федерации, 2020, № 52, ст. 8821).</w:t>
      </w:r>
    </w:p>
    <w:p w:rsidR="009E40B7" w:rsidRPr="009E40B7" w:rsidRDefault="009E40B7" w:rsidP="009E40B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E40B7">
        <w:rPr>
          <w:rFonts w:ascii="Times New Roman" w:eastAsia="Times New Roman" w:hAnsi="Times New Roman" w:cs="Times New Roman"/>
          <w:color w:val="22272F"/>
          <w:sz w:val="23"/>
          <w:szCs w:val="23"/>
          <w:lang w:eastAsia="ru-RU"/>
        </w:rPr>
        <w:t>9. Пункт 3 изменений, которые вносятся в акты Правительства Российской Федерации по вопросам осуществления закупок товаров, работ, услуг отдельными видами юридических лиц, являющимися организациями, осуществляющими регулируемые виды деятельности в сфере обращения с твердыми коммунальными отходами, а также уточнения требований к банкам, в которых участниками закупок открываются специальные счета для целей обеспечения заявок на участие в закупках товаров, работ, услуг отдельными видами юридических лиц, утвержденных постановлением Правительства Российской Федерации от 15 марта 2021 г. № 383 "О внесении изменений в некоторые акты Правительства Российской Федерации по вопросам осуществления закупок товаров, работ, услуг отдельными видами юридических лиц, являющимися организациями, осуществляющими регулируемые виды деятельности в сфере обращения с твердыми коммунальными отходами, а также уточнения требований к банкам, в которых участниками закупок открываются специальные счета для целей обеспечения заявок на участие в закупках товаров, работ, услуг отдельными видами юридических лиц" (Собрание законодательства Российской Федерации, 2021, № 12,</w:t>
      </w:r>
      <w:r>
        <w:rPr>
          <w:rFonts w:ascii="Times New Roman" w:eastAsia="Times New Roman" w:hAnsi="Times New Roman" w:cs="Times New Roman"/>
          <w:color w:val="22272F"/>
          <w:sz w:val="23"/>
          <w:szCs w:val="23"/>
          <w:lang w:eastAsia="ru-RU"/>
        </w:rPr>
        <w:t xml:space="preserve"> </w:t>
      </w:r>
      <w:r w:rsidRPr="009E40B7">
        <w:rPr>
          <w:rFonts w:ascii="Times New Roman" w:eastAsia="Times New Roman" w:hAnsi="Times New Roman" w:cs="Times New Roman"/>
          <w:color w:val="22272F"/>
          <w:sz w:val="23"/>
          <w:szCs w:val="23"/>
          <w:lang w:eastAsia="ru-RU"/>
        </w:rPr>
        <w:t xml:space="preserve"> ст. 2023).</w:t>
      </w:r>
    </w:p>
    <w:p w:rsidR="00DD6EC0" w:rsidRDefault="00DD6EC0"/>
    <w:sectPr w:rsidR="00DD6E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B7"/>
    <w:rsid w:val="009E40B7"/>
    <w:rsid w:val="00DD6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ED067-7F2D-4088-B0E3-612A4571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9E40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E40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E40B7"/>
    <w:rPr>
      <w:color w:val="0000FF"/>
      <w:u w:val="single"/>
    </w:rPr>
  </w:style>
  <w:style w:type="paragraph" w:customStyle="1" w:styleId="s16">
    <w:name w:val="s_16"/>
    <w:basedOn w:val="a"/>
    <w:rsid w:val="009E40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9E40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9E40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E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7494">
      <w:bodyDiv w:val="1"/>
      <w:marLeft w:val="0"/>
      <w:marRight w:val="0"/>
      <w:marTop w:val="0"/>
      <w:marBottom w:val="0"/>
      <w:divBdr>
        <w:top w:val="none" w:sz="0" w:space="0" w:color="auto"/>
        <w:left w:val="none" w:sz="0" w:space="0" w:color="auto"/>
        <w:bottom w:val="none" w:sz="0" w:space="0" w:color="auto"/>
        <w:right w:val="none" w:sz="0" w:space="0" w:color="auto"/>
      </w:divBdr>
      <w:divsChild>
        <w:div w:id="402070313">
          <w:marLeft w:val="0"/>
          <w:marRight w:val="0"/>
          <w:marTop w:val="0"/>
          <w:marBottom w:val="0"/>
          <w:divBdr>
            <w:top w:val="none" w:sz="0" w:space="0" w:color="auto"/>
            <w:left w:val="none" w:sz="0" w:space="0" w:color="auto"/>
            <w:bottom w:val="none" w:sz="0" w:space="0" w:color="auto"/>
            <w:right w:val="none" w:sz="0" w:space="0" w:color="auto"/>
          </w:divBdr>
          <w:divsChild>
            <w:div w:id="320475374">
              <w:marLeft w:val="0"/>
              <w:marRight w:val="0"/>
              <w:marTop w:val="0"/>
              <w:marBottom w:val="0"/>
              <w:divBdr>
                <w:top w:val="none" w:sz="0" w:space="0" w:color="auto"/>
                <w:left w:val="none" w:sz="0" w:space="0" w:color="auto"/>
                <w:bottom w:val="none" w:sz="0" w:space="0" w:color="auto"/>
                <w:right w:val="none" w:sz="0" w:space="0" w:color="auto"/>
              </w:divBdr>
              <w:divsChild>
                <w:div w:id="375814763">
                  <w:marLeft w:val="0"/>
                  <w:marRight w:val="0"/>
                  <w:marTop w:val="0"/>
                  <w:marBottom w:val="0"/>
                  <w:divBdr>
                    <w:top w:val="none" w:sz="0" w:space="0" w:color="auto"/>
                    <w:left w:val="none" w:sz="0" w:space="0" w:color="auto"/>
                    <w:bottom w:val="none" w:sz="0" w:space="0" w:color="auto"/>
                    <w:right w:val="none" w:sz="0" w:space="0" w:color="auto"/>
                  </w:divBdr>
                  <w:divsChild>
                    <w:div w:id="1708069816">
                      <w:marLeft w:val="0"/>
                      <w:marRight w:val="0"/>
                      <w:marTop w:val="0"/>
                      <w:marBottom w:val="0"/>
                      <w:divBdr>
                        <w:top w:val="none" w:sz="0" w:space="0" w:color="auto"/>
                        <w:left w:val="none" w:sz="0" w:space="0" w:color="auto"/>
                        <w:bottom w:val="none" w:sz="0" w:space="0" w:color="auto"/>
                        <w:right w:val="none" w:sz="0" w:space="0" w:color="auto"/>
                      </w:divBdr>
                      <w:divsChild>
                        <w:div w:id="1841965592">
                          <w:marLeft w:val="0"/>
                          <w:marRight w:val="0"/>
                          <w:marTop w:val="0"/>
                          <w:marBottom w:val="0"/>
                          <w:divBdr>
                            <w:top w:val="none" w:sz="0" w:space="0" w:color="auto"/>
                            <w:left w:val="none" w:sz="0" w:space="0" w:color="auto"/>
                            <w:bottom w:val="none" w:sz="0" w:space="0" w:color="auto"/>
                            <w:right w:val="none" w:sz="0" w:space="0" w:color="auto"/>
                          </w:divBdr>
                          <w:divsChild>
                            <w:div w:id="1825856224">
                              <w:marLeft w:val="0"/>
                              <w:marRight w:val="0"/>
                              <w:marTop w:val="0"/>
                              <w:marBottom w:val="0"/>
                              <w:divBdr>
                                <w:top w:val="none" w:sz="0" w:space="0" w:color="auto"/>
                                <w:left w:val="none" w:sz="0" w:space="0" w:color="auto"/>
                                <w:bottom w:val="none" w:sz="0" w:space="0" w:color="auto"/>
                                <w:right w:val="none" w:sz="0" w:space="0" w:color="auto"/>
                              </w:divBdr>
                              <w:divsChild>
                                <w:div w:id="1965772515">
                                  <w:marLeft w:val="0"/>
                                  <w:marRight w:val="0"/>
                                  <w:marTop w:val="0"/>
                                  <w:marBottom w:val="0"/>
                                  <w:divBdr>
                                    <w:top w:val="none" w:sz="0" w:space="0" w:color="auto"/>
                                    <w:left w:val="none" w:sz="0" w:space="0" w:color="auto"/>
                                    <w:bottom w:val="none" w:sz="0" w:space="0" w:color="auto"/>
                                    <w:right w:val="none" w:sz="0" w:space="0" w:color="auto"/>
                                  </w:divBdr>
                                  <w:divsChild>
                                    <w:div w:id="149252243">
                                      <w:marLeft w:val="0"/>
                                      <w:marRight w:val="0"/>
                                      <w:marTop w:val="0"/>
                                      <w:marBottom w:val="0"/>
                                      <w:divBdr>
                                        <w:top w:val="none" w:sz="0" w:space="0" w:color="auto"/>
                                        <w:left w:val="none" w:sz="0" w:space="0" w:color="auto"/>
                                        <w:bottom w:val="none" w:sz="0" w:space="0" w:color="auto"/>
                                        <w:right w:val="none" w:sz="0" w:space="0" w:color="auto"/>
                                      </w:divBdr>
                                      <w:divsChild>
                                        <w:div w:id="1040671511">
                                          <w:marLeft w:val="0"/>
                                          <w:marRight w:val="0"/>
                                          <w:marTop w:val="0"/>
                                          <w:marBottom w:val="0"/>
                                          <w:divBdr>
                                            <w:top w:val="none" w:sz="0" w:space="0" w:color="auto"/>
                                            <w:left w:val="none" w:sz="0" w:space="0" w:color="auto"/>
                                            <w:bottom w:val="none" w:sz="0" w:space="0" w:color="auto"/>
                                            <w:right w:val="none" w:sz="0" w:space="0" w:color="auto"/>
                                          </w:divBdr>
                                          <w:divsChild>
                                            <w:div w:id="909778871">
                                              <w:marLeft w:val="0"/>
                                              <w:marRight w:val="0"/>
                                              <w:marTop w:val="0"/>
                                              <w:marBottom w:val="0"/>
                                              <w:divBdr>
                                                <w:top w:val="none" w:sz="0" w:space="0" w:color="auto"/>
                                                <w:left w:val="none" w:sz="0" w:space="0" w:color="auto"/>
                                                <w:bottom w:val="none" w:sz="0" w:space="0" w:color="auto"/>
                                                <w:right w:val="none" w:sz="0" w:space="0" w:color="auto"/>
                                              </w:divBdr>
                                              <w:divsChild>
                                                <w:div w:id="1307204456">
                                                  <w:marLeft w:val="0"/>
                                                  <w:marRight w:val="0"/>
                                                  <w:marTop w:val="0"/>
                                                  <w:marBottom w:val="0"/>
                                                  <w:divBdr>
                                                    <w:top w:val="none" w:sz="0" w:space="0" w:color="auto"/>
                                                    <w:left w:val="none" w:sz="0" w:space="0" w:color="auto"/>
                                                    <w:bottom w:val="none" w:sz="0" w:space="0" w:color="auto"/>
                                                    <w:right w:val="none" w:sz="0" w:space="0" w:color="auto"/>
                                                  </w:divBdr>
                                                  <w:divsChild>
                                                    <w:div w:id="2088913660">
                                                      <w:marLeft w:val="0"/>
                                                      <w:marRight w:val="0"/>
                                                      <w:marTop w:val="0"/>
                                                      <w:marBottom w:val="0"/>
                                                      <w:divBdr>
                                                        <w:top w:val="none" w:sz="0" w:space="0" w:color="auto"/>
                                                        <w:left w:val="none" w:sz="0" w:space="0" w:color="auto"/>
                                                        <w:bottom w:val="none" w:sz="0" w:space="0" w:color="auto"/>
                                                        <w:right w:val="none" w:sz="0" w:space="0" w:color="auto"/>
                                                      </w:divBdr>
                                                      <w:divsChild>
                                                        <w:div w:id="1116171021">
                                                          <w:marLeft w:val="0"/>
                                                          <w:marRight w:val="0"/>
                                                          <w:marTop w:val="0"/>
                                                          <w:marBottom w:val="0"/>
                                                          <w:divBdr>
                                                            <w:top w:val="none" w:sz="0" w:space="0" w:color="auto"/>
                                                            <w:left w:val="none" w:sz="0" w:space="0" w:color="auto"/>
                                                            <w:bottom w:val="none" w:sz="0" w:space="0" w:color="auto"/>
                                                            <w:right w:val="none" w:sz="0" w:space="0" w:color="auto"/>
                                                          </w:divBdr>
                                                          <w:divsChild>
                                                            <w:div w:id="333337147">
                                                              <w:marLeft w:val="0"/>
                                                              <w:marRight w:val="0"/>
                                                              <w:marTop w:val="0"/>
                                                              <w:marBottom w:val="0"/>
                                                              <w:divBdr>
                                                                <w:top w:val="none" w:sz="0" w:space="0" w:color="auto"/>
                                                                <w:left w:val="none" w:sz="0" w:space="0" w:color="auto"/>
                                                                <w:bottom w:val="none" w:sz="0" w:space="0" w:color="auto"/>
                                                                <w:right w:val="none" w:sz="0" w:space="0" w:color="auto"/>
                                                              </w:divBdr>
                                                              <w:divsChild>
                                                                <w:div w:id="1983148047">
                                                                  <w:marLeft w:val="0"/>
                                                                  <w:marRight w:val="0"/>
                                                                  <w:marTop w:val="0"/>
                                                                  <w:marBottom w:val="11250"/>
                                                                  <w:divBdr>
                                                                    <w:top w:val="none" w:sz="0" w:space="0" w:color="auto"/>
                                                                    <w:left w:val="none" w:sz="0" w:space="0" w:color="auto"/>
                                                                    <w:bottom w:val="none" w:sz="0" w:space="0" w:color="auto"/>
                                                                    <w:right w:val="none" w:sz="0" w:space="0" w:color="auto"/>
                                                                  </w:divBdr>
                                                                  <w:divsChild>
                                                                    <w:div w:id="1369723282">
                                                                      <w:marLeft w:val="0"/>
                                                                      <w:marRight w:val="0"/>
                                                                      <w:marTop w:val="0"/>
                                                                      <w:marBottom w:val="0"/>
                                                                      <w:divBdr>
                                                                        <w:top w:val="none" w:sz="0" w:space="0" w:color="auto"/>
                                                                        <w:left w:val="none" w:sz="0" w:space="0" w:color="auto"/>
                                                                        <w:bottom w:val="none" w:sz="0" w:space="0" w:color="auto"/>
                                                                        <w:right w:val="none" w:sz="0" w:space="0" w:color="auto"/>
                                                                      </w:divBdr>
                                                                    </w:div>
                                                                    <w:div w:id="1770660082">
                                                                      <w:marLeft w:val="0"/>
                                                                      <w:marRight w:val="0"/>
                                                                      <w:marTop w:val="0"/>
                                                                      <w:marBottom w:val="0"/>
                                                                      <w:divBdr>
                                                                        <w:top w:val="none" w:sz="0" w:space="0" w:color="auto"/>
                                                                        <w:left w:val="none" w:sz="0" w:space="0" w:color="auto"/>
                                                                        <w:bottom w:val="none" w:sz="0" w:space="0" w:color="auto"/>
                                                                        <w:right w:val="none" w:sz="0" w:space="0" w:color="auto"/>
                                                                      </w:divBdr>
                                                                    </w:div>
                                                                    <w:div w:id="1785534504">
                                                                      <w:marLeft w:val="0"/>
                                                                      <w:marRight w:val="0"/>
                                                                      <w:marTop w:val="0"/>
                                                                      <w:marBottom w:val="0"/>
                                                                      <w:divBdr>
                                                                        <w:top w:val="none" w:sz="0" w:space="0" w:color="auto"/>
                                                                        <w:left w:val="none" w:sz="0" w:space="0" w:color="auto"/>
                                                                        <w:bottom w:val="none" w:sz="0" w:space="0" w:color="auto"/>
                                                                        <w:right w:val="none" w:sz="0" w:space="0" w:color="auto"/>
                                                                      </w:divBdr>
                                                                    </w:div>
                                                                    <w:div w:id="1100832436">
                                                                      <w:marLeft w:val="0"/>
                                                                      <w:marRight w:val="0"/>
                                                                      <w:marTop w:val="0"/>
                                                                      <w:marBottom w:val="0"/>
                                                                      <w:divBdr>
                                                                        <w:top w:val="none" w:sz="0" w:space="0" w:color="auto"/>
                                                                        <w:left w:val="none" w:sz="0" w:space="0" w:color="auto"/>
                                                                        <w:bottom w:val="none" w:sz="0" w:space="0" w:color="auto"/>
                                                                        <w:right w:val="none" w:sz="0" w:space="0" w:color="auto"/>
                                                                      </w:divBdr>
                                                                    </w:div>
                                                                    <w:div w:id="1098989639">
                                                                      <w:marLeft w:val="0"/>
                                                                      <w:marRight w:val="0"/>
                                                                      <w:marTop w:val="0"/>
                                                                      <w:marBottom w:val="0"/>
                                                                      <w:divBdr>
                                                                        <w:top w:val="none" w:sz="0" w:space="0" w:color="auto"/>
                                                                        <w:left w:val="none" w:sz="0" w:space="0" w:color="auto"/>
                                                                        <w:bottom w:val="none" w:sz="0" w:space="0" w:color="auto"/>
                                                                        <w:right w:val="none" w:sz="0" w:space="0" w:color="auto"/>
                                                                      </w:divBdr>
                                                                    </w:div>
                                                                    <w:div w:id="1856112403">
                                                                      <w:marLeft w:val="0"/>
                                                                      <w:marRight w:val="0"/>
                                                                      <w:marTop w:val="0"/>
                                                                      <w:marBottom w:val="0"/>
                                                                      <w:divBdr>
                                                                        <w:top w:val="none" w:sz="0" w:space="0" w:color="auto"/>
                                                                        <w:left w:val="none" w:sz="0" w:space="0" w:color="auto"/>
                                                                        <w:bottom w:val="none" w:sz="0" w:space="0" w:color="auto"/>
                                                                        <w:right w:val="none" w:sz="0" w:space="0" w:color="auto"/>
                                                                      </w:divBdr>
                                                                    </w:div>
                                                                    <w:div w:id="2127382910">
                                                                      <w:marLeft w:val="0"/>
                                                                      <w:marRight w:val="0"/>
                                                                      <w:marTop w:val="0"/>
                                                                      <w:marBottom w:val="0"/>
                                                                      <w:divBdr>
                                                                        <w:top w:val="none" w:sz="0" w:space="0" w:color="auto"/>
                                                                        <w:left w:val="none" w:sz="0" w:space="0" w:color="auto"/>
                                                                        <w:bottom w:val="none" w:sz="0" w:space="0" w:color="auto"/>
                                                                        <w:right w:val="none" w:sz="0" w:space="0" w:color="auto"/>
                                                                      </w:divBdr>
                                                                    </w:div>
                                                                    <w:div w:id="42558918">
                                                                      <w:marLeft w:val="0"/>
                                                                      <w:marRight w:val="0"/>
                                                                      <w:marTop w:val="0"/>
                                                                      <w:marBottom w:val="0"/>
                                                                      <w:divBdr>
                                                                        <w:top w:val="none" w:sz="0" w:space="0" w:color="auto"/>
                                                                        <w:left w:val="none" w:sz="0" w:space="0" w:color="auto"/>
                                                                        <w:bottom w:val="none" w:sz="0" w:space="0" w:color="auto"/>
                                                                        <w:right w:val="none" w:sz="0" w:space="0" w:color="auto"/>
                                                                      </w:divBdr>
                                                                    </w:div>
                                                                    <w:div w:id="1100218577">
                                                                      <w:marLeft w:val="0"/>
                                                                      <w:marRight w:val="0"/>
                                                                      <w:marTop w:val="0"/>
                                                                      <w:marBottom w:val="0"/>
                                                                      <w:divBdr>
                                                                        <w:top w:val="none" w:sz="0" w:space="0" w:color="auto"/>
                                                                        <w:left w:val="none" w:sz="0" w:space="0" w:color="auto"/>
                                                                        <w:bottom w:val="none" w:sz="0" w:space="0" w:color="auto"/>
                                                                        <w:right w:val="none" w:sz="0" w:space="0" w:color="auto"/>
                                                                      </w:divBdr>
                                                                      <w:divsChild>
                                                                        <w:div w:id="919946690">
                                                                          <w:marLeft w:val="0"/>
                                                                          <w:marRight w:val="0"/>
                                                                          <w:marTop w:val="0"/>
                                                                          <w:marBottom w:val="0"/>
                                                                          <w:divBdr>
                                                                            <w:top w:val="none" w:sz="0" w:space="0" w:color="auto"/>
                                                                            <w:left w:val="none" w:sz="0" w:space="0" w:color="auto"/>
                                                                            <w:bottom w:val="none" w:sz="0" w:space="0" w:color="auto"/>
                                                                            <w:right w:val="none" w:sz="0" w:space="0" w:color="auto"/>
                                                                          </w:divBdr>
                                                                          <w:divsChild>
                                                                            <w:div w:id="459613109">
                                                                              <w:marLeft w:val="0"/>
                                                                              <w:marRight w:val="0"/>
                                                                              <w:marTop w:val="0"/>
                                                                              <w:marBottom w:val="0"/>
                                                                              <w:divBdr>
                                                                                <w:top w:val="none" w:sz="0" w:space="0" w:color="auto"/>
                                                                                <w:left w:val="none" w:sz="0" w:space="0" w:color="auto"/>
                                                                                <w:bottom w:val="none" w:sz="0" w:space="0" w:color="auto"/>
                                                                                <w:right w:val="none" w:sz="0" w:space="0" w:color="auto"/>
                                                                              </w:divBdr>
                                                                            </w:div>
                                                                            <w:div w:id="1557619408">
                                                                              <w:marLeft w:val="0"/>
                                                                              <w:marRight w:val="0"/>
                                                                              <w:marTop w:val="0"/>
                                                                              <w:marBottom w:val="0"/>
                                                                              <w:divBdr>
                                                                                <w:top w:val="none" w:sz="0" w:space="0" w:color="auto"/>
                                                                                <w:left w:val="none" w:sz="0" w:space="0" w:color="auto"/>
                                                                                <w:bottom w:val="none" w:sz="0" w:space="0" w:color="auto"/>
                                                                                <w:right w:val="none" w:sz="0" w:space="0" w:color="auto"/>
                                                                              </w:divBdr>
                                                                            </w:div>
                                                                            <w:div w:id="1975132939">
                                                                              <w:marLeft w:val="0"/>
                                                                              <w:marRight w:val="0"/>
                                                                              <w:marTop w:val="0"/>
                                                                              <w:marBottom w:val="0"/>
                                                                              <w:divBdr>
                                                                                <w:top w:val="none" w:sz="0" w:space="0" w:color="auto"/>
                                                                                <w:left w:val="none" w:sz="0" w:space="0" w:color="auto"/>
                                                                                <w:bottom w:val="none" w:sz="0" w:space="0" w:color="auto"/>
                                                                                <w:right w:val="none" w:sz="0" w:space="0" w:color="auto"/>
                                                                              </w:divBdr>
                                                                            </w:div>
                                                                            <w:div w:id="1827088771">
                                                                              <w:marLeft w:val="0"/>
                                                                              <w:marRight w:val="0"/>
                                                                              <w:marTop w:val="0"/>
                                                                              <w:marBottom w:val="0"/>
                                                                              <w:divBdr>
                                                                                <w:top w:val="none" w:sz="0" w:space="0" w:color="auto"/>
                                                                                <w:left w:val="none" w:sz="0" w:space="0" w:color="auto"/>
                                                                                <w:bottom w:val="none" w:sz="0" w:space="0" w:color="auto"/>
                                                                                <w:right w:val="none" w:sz="0" w:space="0" w:color="auto"/>
                                                                              </w:divBdr>
                                                                            </w:div>
                                                                            <w:div w:id="573122420">
                                                                              <w:marLeft w:val="0"/>
                                                                              <w:marRight w:val="0"/>
                                                                              <w:marTop w:val="0"/>
                                                                              <w:marBottom w:val="0"/>
                                                                              <w:divBdr>
                                                                                <w:top w:val="none" w:sz="0" w:space="0" w:color="auto"/>
                                                                                <w:left w:val="none" w:sz="0" w:space="0" w:color="auto"/>
                                                                                <w:bottom w:val="none" w:sz="0" w:space="0" w:color="auto"/>
                                                                                <w:right w:val="none" w:sz="0" w:space="0" w:color="auto"/>
                                                                              </w:divBdr>
                                                                            </w:div>
                                                                            <w:div w:id="1806041807">
                                                                              <w:marLeft w:val="0"/>
                                                                              <w:marRight w:val="0"/>
                                                                              <w:marTop w:val="0"/>
                                                                              <w:marBottom w:val="0"/>
                                                                              <w:divBdr>
                                                                                <w:top w:val="none" w:sz="0" w:space="0" w:color="auto"/>
                                                                                <w:left w:val="none" w:sz="0" w:space="0" w:color="auto"/>
                                                                                <w:bottom w:val="none" w:sz="0" w:space="0" w:color="auto"/>
                                                                                <w:right w:val="none" w:sz="0" w:space="0" w:color="auto"/>
                                                                              </w:divBdr>
                                                                              <w:divsChild>
                                                                                <w:div w:id="598876944">
                                                                                  <w:marLeft w:val="0"/>
                                                                                  <w:marRight w:val="0"/>
                                                                                  <w:marTop w:val="0"/>
                                                                                  <w:marBottom w:val="0"/>
                                                                                  <w:divBdr>
                                                                                    <w:top w:val="none" w:sz="0" w:space="0" w:color="auto"/>
                                                                                    <w:left w:val="none" w:sz="0" w:space="0" w:color="auto"/>
                                                                                    <w:bottom w:val="none" w:sz="0" w:space="0" w:color="auto"/>
                                                                                    <w:right w:val="none" w:sz="0" w:space="0" w:color="auto"/>
                                                                                  </w:divBdr>
                                                                                  <w:divsChild>
                                                                                    <w:div w:id="318925208">
                                                                                      <w:marLeft w:val="0"/>
                                                                                      <w:marRight w:val="0"/>
                                                                                      <w:marTop w:val="0"/>
                                                                                      <w:marBottom w:val="0"/>
                                                                                      <w:divBdr>
                                                                                        <w:top w:val="none" w:sz="0" w:space="0" w:color="auto"/>
                                                                                        <w:left w:val="none" w:sz="0" w:space="0" w:color="auto"/>
                                                                                        <w:bottom w:val="none" w:sz="0" w:space="0" w:color="auto"/>
                                                                                        <w:right w:val="none" w:sz="0" w:space="0" w:color="auto"/>
                                                                                      </w:divBdr>
                                                                                    </w:div>
                                                                                    <w:div w:id="269317665">
                                                                                      <w:marLeft w:val="0"/>
                                                                                      <w:marRight w:val="0"/>
                                                                                      <w:marTop w:val="0"/>
                                                                                      <w:marBottom w:val="0"/>
                                                                                      <w:divBdr>
                                                                                        <w:top w:val="none" w:sz="0" w:space="0" w:color="auto"/>
                                                                                        <w:left w:val="none" w:sz="0" w:space="0" w:color="auto"/>
                                                                                        <w:bottom w:val="none" w:sz="0" w:space="0" w:color="auto"/>
                                                                                        <w:right w:val="none" w:sz="0" w:space="0" w:color="auto"/>
                                                                                      </w:divBdr>
                                                                                    </w:div>
                                                                                    <w:div w:id="1782646887">
                                                                                      <w:marLeft w:val="0"/>
                                                                                      <w:marRight w:val="0"/>
                                                                                      <w:marTop w:val="0"/>
                                                                                      <w:marBottom w:val="0"/>
                                                                                      <w:divBdr>
                                                                                        <w:top w:val="none" w:sz="0" w:space="0" w:color="auto"/>
                                                                                        <w:left w:val="none" w:sz="0" w:space="0" w:color="auto"/>
                                                                                        <w:bottom w:val="none" w:sz="0" w:space="0" w:color="auto"/>
                                                                                        <w:right w:val="none" w:sz="0" w:space="0" w:color="auto"/>
                                                                                      </w:divBdr>
                                                                                    </w:div>
                                                                                    <w:div w:id="1746950848">
                                                                                      <w:marLeft w:val="0"/>
                                                                                      <w:marRight w:val="0"/>
                                                                                      <w:marTop w:val="0"/>
                                                                                      <w:marBottom w:val="0"/>
                                                                                      <w:divBdr>
                                                                                        <w:top w:val="none" w:sz="0" w:space="0" w:color="auto"/>
                                                                                        <w:left w:val="none" w:sz="0" w:space="0" w:color="auto"/>
                                                                                        <w:bottom w:val="none" w:sz="0" w:space="0" w:color="auto"/>
                                                                                        <w:right w:val="none" w:sz="0" w:space="0" w:color="auto"/>
                                                                                      </w:divBdr>
                                                                                    </w:div>
                                                                                  </w:divsChild>
                                                                                </w:div>
                                                                                <w:div w:id="1048381866">
                                                                                  <w:marLeft w:val="0"/>
                                                                                  <w:marRight w:val="0"/>
                                                                                  <w:marTop w:val="0"/>
                                                                                  <w:marBottom w:val="0"/>
                                                                                  <w:divBdr>
                                                                                    <w:top w:val="none" w:sz="0" w:space="0" w:color="auto"/>
                                                                                    <w:left w:val="none" w:sz="0" w:space="0" w:color="auto"/>
                                                                                    <w:bottom w:val="none" w:sz="0" w:space="0" w:color="auto"/>
                                                                                    <w:right w:val="none" w:sz="0" w:space="0" w:color="auto"/>
                                                                                  </w:divBdr>
                                                                                </w:div>
                                                                                <w:div w:id="970090583">
                                                                                  <w:marLeft w:val="0"/>
                                                                                  <w:marRight w:val="0"/>
                                                                                  <w:marTop w:val="0"/>
                                                                                  <w:marBottom w:val="0"/>
                                                                                  <w:divBdr>
                                                                                    <w:top w:val="none" w:sz="0" w:space="0" w:color="auto"/>
                                                                                    <w:left w:val="none" w:sz="0" w:space="0" w:color="auto"/>
                                                                                    <w:bottom w:val="none" w:sz="0" w:space="0" w:color="auto"/>
                                                                                    <w:right w:val="none" w:sz="0" w:space="0" w:color="auto"/>
                                                                                  </w:divBdr>
                                                                                </w:div>
                                                                              </w:divsChild>
                                                                            </w:div>
                                                                            <w:div w:id="1176067999">
                                                                              <w:marLeft w:val="0"/>
                                                                              <w:marRight w:val="0"/>
                                                                              <w:marTop w:val="0"/>
                                                                              <w:marBottom w:val="0"/>
                                                                              <w:divBdr>
                                                                                <w:top w:val="none" w:sz="0" w:space="0" w:color="auto"/>
                                                                                <w:left w:val="none" w:sz="0" w:space="0" w:color="auto"/>
                                                                                <w:bottom w:val="none" w:sz="0" w:space="0" w:color="auto"/>
                                                                                <w:right w:val="none" w:sz="0" w:space="0" w:color="auto"/>
                                                                              </w:divBdr>
                                                                            </w:div>
                                                                            <w:div w:id="35084896">
                                                                              <w:marLeft w:val="0"/>
                                                                              <w:marRight w:val="0"/>
                                                                              <w:marTop w:val="0"/>
                                                                              <w:marBottom w:val="0"/>
                                                                              <w:divBdr>
                                                                                <w:top w:val="none" w:sz="0" w:space="0" w:color="auto"/>
                                                                                <w:left w:val="none" w:sz="0" w:space="0" w:color="auto"/>
                                                                                <w:bottom w:val="none" w:sz="0" w:space="0" w:color="auto"/>
                                                                                <w:right w:val="none" w:sz="0" w:space="0" w:color="auto"/>
                                                                              </w:divBdr>
                                                                              <w:divsChild>
                                                                                <w:div w:id="1887520097">
                                                                                  <w:marLeft w:val="0"/>
                                                                                  <w:marRight w:val="0"/>
                                                                                  <w:marTop w:val="0"/>
                                                                                  <w:marBottom w:val="0"/>
                                                                                  <w:divBdr>
                                                                                    <w:top w:val="none" w:sz="0" w:space="0" w:color="auto"/>
                                                                                    <w:left w:val="none" w:sz="0" w:space="0" w:color="auto"/>
                                                                                    <w:bottom w:val="none" w:sz="0" w:space="0" w:color="auto"/>
                                                                                    <w:right w:val="none" w:sz="0" w:space="0" w:color="auto"/>
                                                                                  </w:divBdr>
                                                                                </w:div>
                                                                                <w:div w:id="1662811151">
                                                                                  <w:marLeft w:val="0"/>
                                                                                  <w:marRight w:val="0"/>
                                                                                  <w:marTop w:val="0"/>
                                                                                  <w:marBottom w:val="0"/>
                                                                                  <w:divBdr>
                                                                                    <w:top w:val="none" w:sz="0" w:space="0" w:color="auto"/>
                                                                                    <w:left w:val="none" w:sz="0" w:space="0" w:color="auto"/>
                                                                                    <w:bottom w:val="none" w:sz="0" w:space="0" w:color="auto"/>
                                                                                    <w:right w:val="none" w:sz="0" w:space="0" w:color="auto"/>
                                                                                  </w:divBdr>
                                                                                  <w:divsChild>
                                                                                    <w:div w:id="1222640352">
                                                                                      <w:marLeft w:val="0"/>
                                                                                      <w:marRight w:val="0"/>
                                                                                      <w:marTop w:val="0"/>
                                                                                      <w:marBottom w:val="0"/>
                                                                                      <w:divBdr>
                                                                                        <w:top w:val="none" w:sz="0" w:space="0" w:color="auto"/>
                                                                                        <w:left w:val="none" w:sz="0" w:space="0" w:color="auto"/>
                                                                                        <w:bottom w:val="none" w:sz="0" w:space="0" w:color="auto"/>
                                                                                        <w:right w:val="none" w:sz="0" w:space="0" w:color="auto"/>
                                                                                      </w:divBdr>
                                                                                    </w:div>
                                                                                    <w:div w:id="1321041149">
                                                                                      <w:marLeft w:val="0"/>
                                                                                      <w:marRight w:val="0"/>
                                                                                      <w:marTop w:val="0"/>
                                                                                      <w:marBottom w:val="0"/>
                                                                                      <w:divBdr>
                                                                                        <w:top w:val="none" w:sz="0" w:space="0" w:color="auto"/>
                                                                                        <w:left w:val="none" w:sz="0" w:space="0" w:color="auto"/>
                                                                                        <w:bottom w:val="none" w:sz="0" w:space="0" w:color="auto"/>
                                                                                        <w:right w:val="none" w:sz="0" w:space="0" w:color="auto"/>
                                                                                      </w:divBdr>
                                                                                    </w:div>
                                                                                    <w:div w:id="427116775">
                                                                                      <w:marLeft w:val="0"/>
                                                                                      <w:marRight w:val="0"/>
                                                                                      <w:marTop w:val="0"/>
                                                                                      <w:marBottom w:val="0"/>
                                                                                      <w:divBdr>
                                                                                        <w:top w:val="none" w:sz="0" w:space="0" w:color="auto"/>
                                                                                        <w:left w:val="none" w:sz="0" w:space="0" w:color="auto"/>
                                                                                        <w:bottom w:val="none" w:sz="0" w:space="0" w:color="auto"/>
                                                                                        <w:right w:val="none" w:sz="0" w:space="0" w:color="auto"/>
                                                                                      </w:divBdr>
                                                                                    </w:div>
                                                                                    <w:div w:id="16031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088">
                                                                          <w:marLeft w:val="0"/>
                                                                          <w:marRight w:val="0"/>
                                                                          <w:marTop w:val="0"/>
                                                                          <w:marBottom w:val="0"/>
                                                                          <w:divBdr>
                                                                            <w:top w:val="none" w:sz="0" w:space="0" w:color="auto"/>
                                                                            <w:left w:val="none" w:sz="0" w:space="0" w:color="auto"/>
                                                                            <w:bottom w:val="none" w:sz="0" w:space="0" w:color="auto"/>
                                                                            <w:right w:val="none" w:sz="0" w:space="0" w:color="auto"/>
                                                                          </w:divBdr>
                                                                          <w:divsChild>
                                                                            <w:div w:id="1221792977">
                                                                              <w:marLeft w:val="0"/>
                                                                              <w:marRight w:val="0"/>
                                                                              <w:marTop w:val="0"/>
                                                                              <w:marBottom w:val="0"/>
                                                                              <w:divBdr>
                                                                                <w:top w:val="none" w:sz="0" w:space="0" w:color="auto"/>
                                                                                <w:left w:val="none" w:sz="0" w:space="0" w:color="auto"/>
                                                                                <w:bottom w:val="none" w:sz="0" w:space="0" w:color="auto"/>
                                                                                <w:right w:val="none" w:sz="0" w:space="0" w:color="auto"/>
                                                                              </w:divBdr>
                                                                            </w:div>
                                                                            <w:div w:id="879320844">
                                                                              <w:marLeft w:val="0"/>
                                                                              <w:marRight w:val="0"/>
                                                                              <w:marTop w:val="0"/>
                                                                              <w:marBottom w:val="0"/>
                                                                              <w:divBdr>
                                                                                <w:top w:val="none" w:sz="0" w:space="0" w:color="auto"/>
                                                                                <w:left w:val="none" w:sz="0" w:space="0" w:color="auto"/>
                                                                                <w:bottom w:val="none" w:sz="0" w:space="0" w:color="auto"/>
                                                                                <w:right w:val="none" w:sz="0" w:space="0" w:color="auto"/>
                                                                              </w:divBdr>
                                                                            </w:div>
                                                                            <w:div w:id="1849558768">
                                                                              <w:marLeft w:val="0"/>
                                                                              <w:marRight w:val="0"/>
                                                                              <w:marTop w:val="0"/>
                                                                              <w:marBottom w:val="0"/>
                                                                              <w:divBdr>
                                                                                <w:top w:val="none" w:sz="0" w:space="0" w:color="auto"/>
                                                                                <w:left w:val="none" w:sz="0" w:space="0" w:color="auto"/>
                                                                                <w:bottom w:val="none" w:sz="0" w:space="0" w:color="auto"/>
                                                                                <w:right w:val="none" w:sz="0" w:space="0" w:color="auto"/>
                                                                              </w:divBdr>
                                                                            </w:div>
                                                                            <w:div w:id="730542310">
                                                                              <w:marLeft w:val="0"/>
                                                                              <w:marRight w:val="0"/>
                                                                              <w:marTop w:val="0"/>
                                                                              <w:marBottom w:val="0"/>
                                                                              <w:divBdr>
                                                                                <w:top w:val="none" w:sz="0" w:space="0" w:color="auto"/>
                                                                                <w:left w:val="none" w:sz="0" w:space="0" w:color="auto"/>
                                                                                <w:bottom w:val="none" w:sz="0" w:space="0" w:color="auto"/>
                                                                                <w:right w:val="none" w:sz="0" w:space="0" w:color="auto"/>
                                                                              </w:divBdr>
                                                                            </w:div>
                                                                            <w:div w:id="2120682223">
                                                                              <w:marLeft w:val="0"/>
                                                                              <w:marRight w:val="0"/>
                                                                              <w:marTop w:val="0"/>
                                                                              <w:marBottom w:val="0"/>
                                                                              <w:divBdr>
                                                                                <w:top w:val="none" w:sz="0" w:space="0" w:color="auto"/>
                                                                                <w:left w:val="none" w:sz="0" w:space="0" w:color="auto"/>
                                                                                <w:bottom w:val="none" w:sz="0" w:space="0" w:color="auto"/>
                                                                                <w:right w:val="none" w:sz="0" w:space="0" w:color="auto"/>
                                                                              </w:divBdr>
                                                                            </w:div>
                                                                            <w:div w:id="19962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2286">
                                                                      <w:marLeft w:val="0"/>
                                                                      <w:marRight w:val="0"/>
                                                                      <w:marTop w:val="0"/>
                                                                      <w:marBottom w:val="0"/>
                                                                      <w:divBdr>
                                                                        <w:top w:val="none" w:sz="0" w:space="0" w:color="auto"/>
                                                                        <w:left w:val="none" w:sz="0" w:space="0" w:color="auto"/>
                                                                        <w:bottom w:val="none" w:sz="0" w:space="0" w:color="auto"/>
                                                                        <w:right w:val="none" w:sz="0" w:space="0" w:color="auto"/>
                                                                      </w:divBdr>
                                                                      <w:divsChild>
                                                                        <w:div w:id="1446582959">
                                                                          <w:marLeft w:val="0"/>
                                                                          <w:marRight w:val="0"/>
                                                                          <w:marTop w:val="0"/>
                                                                          <w:marBottom w:val="0"/>
                                                                          <w:divBdr>
                                                                            <w:top w:val="none" w:sz="0" w:space="0" w:color="auto"/>
                                                                            <w:left w:val="none" w:sz="0" w:space="0" w:color="auto"/>
                                                                            <w:bottom w:val="none" w:sz="0" w:space="0" w:color="auto"/>
                                                                            <w:right w:val="none" w:sz="0" w:space="0" w:color="auto"/>
                                                                          </w:divBdr>
                                                                        </w:div>
                                                                        <w:div w:id="1226333508">
                                                                          <w:marLeft w:val="0"/>
                                                                          <w:marRight w:val="0"/>
                                                                          <w:marTop w:val="0"/>
                                                                          <w:marBottom w:val="0"/>
                                                                          <w:divBdr>
                                                                            <w:top w:val="none" w:sz="0" w:space="0" w:color="auto"/>
                                                                            <w:left w:val="none" w:sz="0" w:space="0" w:color="auto"/>
                                                                            <w:bottom w:val="none" w:sz="0" w:space="0" w:color="auto"/>
                                                                            <w:right w:val="none" w:sz="0" w:space="0" w:color="auto"/>
                                                                          </w:divBdr>
                                                                        </w:div>
                                                                        <w:div w:id="198131096">
                                                                          <w:marLeft w:val="0"/>
                                                                          <w:marRight w:val="0"/>
                                                                          <w:marTop w:val="0"/>
                                                                          <w:marBottom w:val="0"/>
                                                                          <w:divBdr>
                                                                            <w:top w:val="none" w:sz="0" w:space="0" w:color="auto"/>
                                                                            <w:left w:val="none" w:sz="0" w:space="0" w:color="auto"/>
                                                                            <w:bottom w:val="none" w:sz="0" w:space="0" w:color="auto"/>
                                                                            <w:right w:val="none" w:sz="0" w:space="0" w:color="auto"/>
                                                                          </w:divBdr>
                                                                        </w:div>
                                                                        <w:div w:id="286856031">
                                                                          <w:marLeft w:val="0"/>
                                                                          <w:marRight w:val="0"/>
                                                                          <w:marTop w:val="0"/>
                                                                          <w:marBottom w:val="0"/>
                                                                          <w:divBdr>
                                                                            <w:top w:val="none" w:sz="0" w:space="0" w:color="auto"/>
                                                                            <w:left w:val="none" w:sz="0" w:space="0" w:color="auto"/>
                                                                            <w:bottom w:val="none" w:sz="0" w:space="0" w:color="auto"/>
                                                                            <w:right w:val="none" w:sz="0" w:space="0" w:color="auto"/>
                                                                          </w:divBdr>
                                                                        </w:div>
                                                                        <w:div w:id="1051004279">
                                                                          <w:marLeft w:val="0"/>
                                                                          <w:marRight w:val="0"/>
                                                                          <w:marTop w:val="0"/>
                                                                          <w:marBottom w:val="0"/>
                                                                          <w:divBdr>
                                                                            <w:top w:val="none" w:sz="0" w:space="0" w:color="auto"/>
                                                                            <w:left w:val="none" w:sz="0" w:space="0" w:color="auto"/>
                                                                            <w:bottom w:val="none" w:sz="0" w:space="0" w:color="auto"/>
                                                                            <w:right w:val="none" w:sz="0" w:space="0" w:color="auto"/>
                                                                          </w:divBdr>
                                                                        </w:div>
                                                                        <w:div w:id="673997915">
                                                                          <w:marLeft w:val="0"/>
                                                                          <w:marRight w:val="0"/>
                                                                          <w:marTop w:val="0"/>
                                                                          <w:marBottom w:val="0"/>
                                                                          <w:divBdr>
                                                                            <w:top w:val="none" w:sz="0" w:space="0" w:color="auto"/>
                                                                            <w:left w:val="none" w:sz="0" w:space="0" w:color="auto"/>
                                                                            <w:bottom w:val="none" w:sz="0" w:space="0" w:color="auto"/>
                                                                            <w:right w:val="none" w:sz="0" w:space="0" w:color="auto"/>
                                                                          </w:divBdr>
                                                                        </w:div>
                                                                        <w:div w:id="665132870">
                                                                          <w:marLeft w:val="0"/>
                                                                          <w:marRight w:val="0"/>
                                                                          <w:marTop w:val="0"/>
                                                                          <w:marBottom w:val="0"/>
                                                                          <w:divBdr>
                                                                            <w:top w:val="none" w:sz="0" w:space="0" w:color="auto"/>
                                                                            <w:left w:val="none" w:sz="0" w:space="0" w:color="auto"/>
                                                                            <w:bottom w:val="none" w:sz="0" w:space="0" w:color="auto"/>
                                                                            <w:right w:val="none" w:sz="0" w:space="0" w:color="auto"/>
                                                                          </w:divBdr>
                                                                        </w:div>
                                                                        <w:div w:id="1643073850">
                                                                          <w:marLeft w:val="0"/>
                                                                          <w:marRight w:val="0"/>
                                                                          <w:marTop w:val="0"/>
                                                                          <w:marBottom w:val="0"/>
                                                                          <w:divBdr>
                                                                            <w:top w:val="none" w:sz="0" w:space="0" w:color="auto"/>
                                                                            <w:left w:val="none" w:sz="0" w:space="0" w:color="auto"/>
                                                                            <w:bottom w:val="none" w:sz="0" w:space="0" w:color="auto"/>
                                                                            <w:right w:val="none" w:sz="0" w:space="0" w:color="auto"/>
                                                                          </w:divBdr>
                                                                        </w:div>
                                                                        <w:div w:id="13303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3676</Words>
  <Characters>20958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2021-12-30T11:09:00Z</dcterms:created>
  <dcterms:modified xsi:type="dcterms:W3CDTF">2021-12-30T11:18:00Z</dcterms:modified>
</cp:coreProperties>
</file>