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D9F" w:rsidRPr="009B1D9F" w:rsidRDefault="009B1D9F" w:rsidP="009B1D9F">
      <w:pPr>
        <w:shd w:val="clear" w:color="auto" w:fill="FFFFFF"/>
        <w:spacing w:after="0" w:line="240" w:lineRule="auto"/>
        <w:rPr>
          <w:rFonts w:ascii="Times New Roman" w:eastAsia="Times New Roman" w:hAnsi="Times New Roman" w:cs="Times New Roman"/>
          <w:color w:val="000000"/>
          <w:sz w:val="30"/>
          <w:szCs w:val="30"/>
          <w:lang w:eastAsia="ru-RU"/>
        </w:rPr>
      </w:pPr>
      <w:bookmarkStart w:id="0" w:name="_GoBack"/>
      <w:bookmarkEnd w:id="0"/>
      <w:r w:rsidRPr="009B1D9F">
        <w:rPr>
          <w:rFonts w:ascii="Times New Roman" w:eastAsia="Times New Roman" w:hAnsi="Times New Roman" w:cs="Times New Roman"/>
          <w:color w:val="000000"/>
          <w:sz w:val="30"/>
          <w:szCs w:val="30"/>
          <w:lang w:eastAsia="ru-RU"/>
        </w:rPr>
        <w:t xml:space="preserve">16 апреля 2022 года </w:t>
      </w:r>
      <w:r>
        <w:rPr>
          <w:rFonts w:ascii="Times New Roman" w:eastAsia="Times New Roman" w:hAnsi="Times New Roman" w:cs="Times New Roman"/>
          <w:color w:val="000000"/>
          <w:sz w:val="30"/>
          <w:szCs w:val="30"/>
          <w:lang w:eastAsia="ru-RU"/>
        </w:rPr>
        <w:t>№</w:t>
      </w:r>
      <w:r w:rsidRPr="009B1D9F">
        <w:rPr>
          <w:rFonts w:ascii="Times New Roman" w:eastAsia="Times New Roman" w:hAnsi="Times New Roman" w:cs="Times New Roman"/>
          <w:color w:val="000000"/>
          <w:sz w:val="30"/>
          <w:szCs w:val="30"/>
          <w:lang w:eastAsia="ru-RU"/>
        </w:rPr>
        <w:t> 109-ФЗ</w:t>
      </w:r>
    </w:p>
    <w:p w:rsidR="009B1D9F" w:rsidRPr="009B1D9F" w:rsidRDefault="009B1D9F" w:rsidP="009B1D9F">
      <w:pPr>
        <w:spacing w:before="765" w:after="180" w:line="240" w:lineRule="auto"/>
        <w:rPr>
          <w:rFonts w:ascii="Times New Roman" w:eastAsia="Times New Roman" w:hAnsi="Times New Roman" w:cs="Times New Roman"/>
          <w:sz w:val="24"/>
          <w:szCs w:val="24"/>
          <w:lang w:eastAsia="ru-RU"/>
        </w:rPr>
      </w:pPr>
      <w:r w:rsidRPr="009B1D9F">
        <w:rPr>
          <w:rFonts w:ascii="Times New Roman" w:eastAsia="Times New Roman" w:hAnsi="Times New Roman" w:cs="Times New Roman"/>
          <w:sz w:val="24"/>
          <w:szCs w:val="24"/>
          <w:lang w:eastAsia="ru-RU"/>
        </w:rPr>
        <w:pict>
          <v:rect id="_x0000_i1025" style="width:0;height:0" o:hralign="center" o:hrstd="t" o:hrnoshade="t" o:hr="t" fillcolor="black" stroked="f"/>
        </w:pict>
      </w:r>
    </w:p>
    <w:p w:rsidR="009B1D9F" w:rsidRPr="009B1D9F" w:rsidRDefault="009B1D9F" w:rsidP="009B1D9F">
      <w:pPr>
        <w:shd w:val="clear" w:color="auto" w:fill="FFFFFF"/>
        <w:spacing w:after="0" w:line="450" w:lineRule="atLeast"/>
        <w:jc w:val="center"/>
        <w:rPr>
          <w:rFonts w:ascii="Arial" w:eastAsia="Times New Roman" w:hAnsi="Arial" w:cs="Arial"/>
          <w:b/>
          <w:bCs/>
          <w:color w:val="000000"/>
          <w:sz w:val="28"/>
          <w:szCs w:val="28"/>
          <w:lang w:eastAsia="ru-RU"/>
        </w:rPr>
      </w:pPr>
      <w:r w:rsidRPr="009B1D9F">
        <w:rPr>
          <w:rFonts w:ascii="Arial" w:eastAsia="Times New Roman" w:hAnsi="Arial" w:cs="Arial"/>
          <w:b/>
          <w:bCs/>
          <w:color w:val="000000"/>
          <w:sz w:val="28"/>
          <w:szCs w:val="28"/>
          <w:lang w:eastAsia="ru-RU"/>
        </w:rPr>
        <w:t>РОССИЙСКАЯ ФЕДЕРАЦИЯ</w:t>
      </w:r>
    </w:p>
    <w:p w:rsidR="009B1D9F" w:rsidRPr="009B1D9F" w:rsidRDefault="009B1D9F" w:rsidP="009B1D9F">
      <w:pPr>
        <w:shd w:val="clear" w:color="auto" w:fill="FFFFFF"/>
        <w:spacing w:after="0" w:line="450" w:lineRule="atLeast"/>
        <w:jc w:val="center"/>
        <w:rPr>
          <w:rFonts w:ascii="Arial" w:eastAsia="Times New Roman" w:hAnsi="Arial" w:cs="Arial"/>
          <w:b/>
          <w:bCs/>
          <w:color w:val="000000"/>
          <w:sz w:val="28"/>
          <w:szCs w:val="28"/>
          <w:lang w:eastAsia="ru-RU"/>
        </w:rPr>
      </w:pPr>
      <w:r w:rsidRPr="009B1D9F">
        <w:rPr>
          <w:rFonts w:ascii="Arial" w:eastAsia="Times New Roman" w:hAnsi="Arial" w:cs="Arial"/>
          <w:b/>
          <w:bCs/>
          <w:color w:val="000000"/>
          <w:sz w:val="28"/>
          <w:szCs w:val="28"/>
          <w:lang w:eastAsia="ru-RU"/>
        </w:rPr>
        <w:t>ФЕДЕРАЛЬНЫЙ ЗАКОН</w:t>
      </w:r>
    </w:p>
    <w:p w:rsidR="009B1D9F" w:rsidRPr="009B1D9F" w:rsidRDefault="009B1D9F" w:rsidP="009B1D9F">
      <w:pPr>
        <w:shd w:val="clear" w:color="auto" w:fill="FFFFFF"/>
        <w:spacing w:after="0" w:line="450" w:lineRule="atLeast"/>
        <w:jc w:val="center"/>
        <w:rPr>
          <w:rFonts w:ascii="Arial" w:eastAsia="Times New Roman" w:hAnsi="Arial" w:cs="Arial"/>
          <w:b/>
          <w:bCs/>
          <w:color w:val="000000"/>
          <w:sz w:val="28"/>
          <w:szCs w:val="28"/>
          <w:lang w:eastAsia="ru-RU"/>
        </w:rPr>
      </w:pPr>
      <w:r w:rsidRPr="009B1D9F">
        <w:rPr>
          <w:rFonts w:ascii="Arial" w:eastAsia="Times New Roman" w:hAnsi="Arial" w:cs="Arial"/>
          <w:b/>
          <w:bCs/>
          <w:color w:val="000000"/>
          <w:sz w:val="28"/>
          <w:szCs w:val="28"/>
          <w:lang w:eastAsia="ru-RU"/>
        </w:rPr>
        <w:t>О ВНЕСЕНИИ ИЗМЕНЕНИЙ</w:t>
      </w:r>
    </w:p>
    <w:p w:rsidR="009B1D9F" w:rsidRPr="009B1D9F" w:rsidRDefault="009B1D9F" w:rsidP="009B1D9F">
      <w:pPr>
        <w:shd w:val="clear" w:color="auto" w:fill="FFFFFF"/>
        <w:spacing w:before="210" w:after="0" w:line="450" w:lineRule="atLeast"/>
        <w:jc w:val="center"/>
        <w:rPr>
          <w:rFonts w:ascii="Arial" w:eastAsia="Times New Roman" w:hAnsi="Arial" w:cs="Arial"/>
          <w:b/>
          <w:bCs/>
          <w:color w:val="000000"/>
          <w:sz w:val="28"/>
          <w:szCs w:val="28"/>
          <w:lang w:eastAsia="ru-RU"/>
        </w:rPr>
      </w:pPr>
      <w:r w:rsidRPr="009B1D9F">
        <w:rPr>
          <w:rFonts w:ascii="Arial" w:eastAsia="Times New Roman" w:hAnsi="Arial" w:cs="Arial"/>
          <w:b/>
          <w:bCs/>
          <w:color w:val="000000"/>
          <w:sz w:val="28"/>
          <w:szCs w:val="28"/>
          <w:lang w:eastAsia="ru-RU"/>
        </w:rPr>
        <w:t>В ФЕДЕРАЛЬНЫЙ ЗАКОН "О ЗАКУПКАХ ТОВАРОВ, РАБОТ, УСЛУГ ОТДЕЛЬНЫМИ ВИДАМИ ЮРИДИЧЕСКИХ ЛИЦ" И СТАТЬЮ 45 ФЕДЕРАЛЬНОГО ЗАКОНА "О КОНТРАКТНОЙ СИСТЕМЕ В СФЕРЕ ЗАКУПОК ТОВАРОВ, РАБОТ, УСЛУГ ДЛЯ ОБЕСПЕЧЕНИЯ ГОСУДАРСТВЕННЫХ И МУНИЦИПАЛЬНЫХ НУЖД"</w:t>
      </w:r>
    </w:p>
    <w:p w:rsidR="009B1D9F" w:rsidRPr="009B1D9F" w:rsidRDefault="009B1D9F" w:rsidP="009B1D9F">
      <w:pPr>
        <w:shd w:val="clear" w:color="auto" w:fill="FFFFFF"/>
        <w:spacing w:before="210" w:after="0" w:line="240" w:lineRule="auto"/>
        <w:jc w:val="right"/>
        <w:rPr>
          <w:rFonts w:ascii="Times New Roman" w:eastAsia="Times New Roman" w:hAnsi="Times New Roman" w:cs="Times New Roman"/>
          <w:color w:val="000000"/>
          <w:sz w:val="30"/>
          <w:szCs w:val="30"/>
          <w:lang w:eastAsia="ru-RU"/>
        </w:rPr>
      </w:pPr>
      <w:proofErr w:type="gramStart"/>
      <w:r w:rsidRPr="009B1D9F">
        <w:rPr>
          <w:rFonts w:ascii="Times New Roman" w:eastAsia="Times New Roman" w:hAnsi="Times New Roman" w:cs="Times New Roman"/>
          <w:color w:val="000000"/>
          <w:sz w:val="30"/>
          <w:szCs w:val="30"/>
          <w:lang w:eastAsia="ru-RU"/>
        </w:rPr>
        <w:t>Принят</w:t>
      </w:r>
      <w:proofErr w:type="gramEnd"/>
    </w:p>
    <w:p w:rsidR="009B1D9F" w:rsidRP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9B1D9F">
        <w:rPr>
          <w:rFonts w:ascii="Times New Roman" w:eastAsia="Times New Roman" w:hAnsi="Times New Roman" w:cs="Times New Roman"/>
          <w:color w:val="000000"/>
          <w:sz w:val="30"/>
          <w:szCs w:val="30"/>
          <w:lang w:eastAsia="ru-RU"/>
        </w:rPr>
        <w:t>Государственной Думой</w:t>
      </w:r>
    </w:p>
    <w:p w:rsidR="009B1D9F" w:rsidRP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9B1D9F">
        <w:rPr>
          <w:rFonts w:ascii="Times New Roman" w:eastAsia="Times New Roman" w:hAnsi="Times New Roman" w:cs="Times New Roman"/>
          <w:color w:val="000000"/>
          <w:sz w:val="30"/>
          <w:szCs w:val="30"/>
          <w:lang w:eastAsia="ru-RU"/>
        </w:rPr>
        <w:t>6 апреля 2022 года</w:t>
      </w:r>
    </w:p>
    <w:p w:rsidR="009B1D9F" w:rsidRP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9B1D9F">
        <w:rPr>
          <w:rFonts w:ascii="Times New Roman" w:eastAsia="Times New Roman" w:hAnsi="Times New Roman" w:cs="Times New Roman"/>
          <w:color w:val="000000"/>
          <w:sz w:val="30"/>
          <w:szCs w:val="30"/>
          <w:lang w:eastAsia="ru-RU"/>
        </w:rPr>
        <w:t>Одобрен</w:t>
      </w:r>
    </w:p>
    <w:p w:rsidR="009B1D9F" w:rsidRP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9B1D9F">
        <w:rPr>
          <w:rFonts w:ascii="Times New Roman" w:eastAsia="Times New Roman" w:hAnsi="Times New Roman" w:cs="Times New Roman"/>
          <w:color w:val="000000"/>
          <w:sz w:val="30"/>
          <w:szCs w:val="30"/>
          <w:lang w:eastAsia="ru-RU"/>
        </w:rPr>
        <w:t>Советом Федерации</w:t>
      </w:r>
    </w:p>
    <w:p w:rsid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r w:rsidRPr="009B1D9F">
        <w:rPr>
          <w:rFonts w:ascii="Times New Roman" w:eastAsia="Times New Roman" w:hAnsi="Times New Roman" w:cs="Times New Roman"/>
          <w:color w:val="000000"/>
          <w:sz w:val="30"/>
          <w:szCs w:val="30"/>
          <w:lang w:eastAsia="ru-RU"/>
        </w:rPr>
        <w:t>13 апреля 2022 года</w:t>
      </w:r>
    </w:p>
    <w:p w:rsidR="009B1D9F" w:rsidRPr="009B1D9F" w:rsidRDefault="009B1D9F" w:rsidP="009B1D9F">
      <w:pPr>
        <w:shd w:val="clear" w:color="auto" w:fill="FFFFFF"/>
        <w:spacing w:after="0" w:line="240" w:lineRule="auto"/>
        <w:jc w:val="right"/>
        <w:rPr>
          <w:rFonts w:ascii="Times New Roman" w:eastAsia="Times New Roman" w:hAnsi="Times New Roman" w:cs="Times New Roman"/>
          <w:color w:val="000000"/>
          <w:sz w:val="30"/>
          <w:szCs w:val="30"/>
          <w:lang w:eastAsia="ru-RU"/>
        </w:rPr>
      </w:pPr>
    </w:p>
    <w:p w:rsidR="009B1D9F" w:rsidRDefault="009B1D9F" w:rsidP="009B1D9F">
      <w:pPr>
        <w:pStyle w:val="a3"/>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1</w:t>
      </w:r>
    </w:p>
    <w:p w:rsidR="009B1D9F" w:rsidRPr="009B1D9F" w:rsidRDefault="009B1D9F" w:rsidP="009B1D9F">
      <w:pPr>
        <w:pStyle w:val="a3"/>
        <w:shd w:val="clear" w:color="auto" w:fill="FFFFFF"/>
        <w:spacing w:before="210" w:after="0"/>
        <w:rPr>
          <w:color w:val="000000"/>
          <w:sz w:val="30"/>
          <w:szCs w:val="30"/>
        </w:rPr>
      </w:pPr>
      <w:r>
        <w:rPr>
          <w:rFonts w:ascii="Arial" w:hAnsi="Arial" w:cs="Arial"/>
          <w:b/>
          <w:bCs/>
          <w:color w:val="000000"/>
          <w:kern w:val="36"/>
          <w:sz w:val="30"/>
          <w:szCs w:val="30"/>
        </w:rPr>
        <w:t xml:space="preserve">       </w:t>
      </w:r>
      <w:proofErr w:type="gramStart"/>
      <w:r w:rsidRPr="009B1D9F">
        <w:rPr>
          <w:color w:val="000000"/>
          <w:sz w:val="30"/>
          <w:szCs w:val="30"/>
        </w:rPr>
        <w:t>Внести в Федеральный закон от 18 июля 2011 года № 223-ФЗ "О закупках товаров, работ, услуг отдельными видами юридических лиц" (Собрание законодательства Российской Федерации, 2011, № 30, ст. 4571; 2012, № 53, ст. 7649; 2013, № 52, ст. 6961; 2015, № 27, ст. 3947; 2016, № 15, ст. 2066; 2018, № 1, ст. 65, 89; № 27, ст. 3957;</w:t>
      </w:r>
      <w:proofErr w:type="gramEnd"/>
      <w:r w:rsidRPr="009B1D9F">
        <w:rPr>
          <w:color w:val="000000"/>
          <w:sz w:val="30"/>
          <w:szCs w:val="30"/>
        </w:rPr>
        <w:t xml:space="preserve"> </w:t>
      </w:r>
      <w:proofErr w:type="gramStart"/>
      <w:r w:rsidRPr="009B1D9F">
        <w:rPr>
          <w:color w:val="000000"/>
          <w:sz w:val="30"/>
          <w:szCs w:val="30"/>
        </w:rPr>
        <w:t>2019, № 31, ст. 4422; 2020, № 17, ст. 2702; № 52, ст. 8598; 2021, № 9, ст. 1467; № 15, ст. 2453; № 27, ст. 5105) следующие изменения:</w:t>
      </w:r>
      <w:proofErr w:type="gramEnd"/>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 в части 25 статьи 3.2 слова "проведения закупки в соответствии со статьей 3.4 настоящего Федерального закона" заменить словами "случая проведения закупки в соответствии со статьей 3.4 настоящего Федерального закона, при котором обеспечение заявки на участие в такой закупке предоставляется в соответствии с частью 12 статьи 3.4 настоящего Федерального закона";</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2) в статье 3.4:</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lastRenderedPageBreak/>
        <w:t>а) в части 12 слово "банковской" заменить словом "независимой";</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б) дополнить частями 14.1 - 14.3 следующего содержания: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"14.1.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 независимая гарантия должна быть выдана гарантом, предусмотренным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Примечание.</w:t>
      </w:r>
    </w:p>
    <w:p w:rsidR="009B1D9F" w:rsidRPr="009B1D9F" w:rsidRDefault="009B1D9F" w:rsidP="009B1D9F">
      <w:pPr>
        <w:pStyle w:val="a3"/>
        <w:shd w:val="clear" w:color="auto" w:fill="FFFFFF"/>
        <w:spacing w:before="210" w:after="0"/>
        <w:ind w:firstLine="540"/>
        <w:rPr>
          <w:color w:val="000000"/>
          <w:sz w:val="30"/>
          <w:szCs w:val="30"/>
        </w:rPr>
      </w:pPr>
      <w:proofErr w:type="spellStart"/>
      <w:r w:rsidRPr="009B1D9F">
        <w:rPr>
          <w:color w:val="000000"/>
          <w:sz w:val="30"/>
          <w:szCs w:val="30"/>
        </w:rPr>
        <w:t>Абз</w:t>
      </w:r>
      <w:proofErr w:type="spellEnd"/>
      <w:r w:rsidRPr="009B1D9F">
        <w:rPr>
          <w:color w:val="000000"/>
          <w:sz w:val="30"/>
          <w:szCs w:val="30"/>
        </w:rPr>
        <w:t xml:space="preserve">. 4 </w:t>
      </w:r>
      <w:proofErr w:type="spellStart"/>
      <w:r w:rsidRPr="009B1D9F">
        <w:rPr>
          <w:color w:val="000000"/>
          <w:sz w:val="30"/>
          <w:szCs w:val="30"/>
        </w:rPr>
        <w:t>пп</w:t>
      </w:r>
      <w:proofErr w:type="spellEnd"/>
      <w:r w:rsidRPr="009B1D9F">
        <w:rPr>
          <w:color w:val="000000"/>
          <w:sz w:val="30"/>
          <w:szCs w:val="30"/>
        </w:rPr>
        <w:t>. "б" п. 2 ст. 1 вступает в силу с 01.04.2023.</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 независимая гарантия не может быть отозвана выдавшим ее гарантом;</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4) независимая гарантия должна содержать:</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lastRenderedPageBreak/>
        <w:t xml:space="preserve">в) указание на срок действия независимой гарантии, который не может составлять менее одного месяца </w:t>
      </w:r>
      <w:proofErr w:type="gramStart"/>
      <w:r w:rsidRPr="009B1D9F">
        <w:rPr>
          <w:color w:val="000000"/>
          <w:sz w:val="30"/>
          <w:szCs w:val="30"/>
        </w:rPr>
        <w:t>с даты окончания</w:t>
      </w:r>
      <w:proofErr w:type="gramEnd"/>
      <w:r w:rsidRPr="009B1D9F">
        <w:rPr>
          <w:color w:val="000000"/>
          <w:sz w:val="30"/>
          <w:szCs w:val="30"/>
        </w:rPr>
        <w:t xml:space="preserve"> срока подачи заявок на участие в такой закупке.</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14.2.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14.3.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roofErr w:type="gramStart"/>
      <w:r w:rsidRPr="009B1D9F">
        <w:rPr>
          <w:color w:val="000000"/>
          <w:sz w:val="30"/>
          <w:szCs w:val="30"/>
        </w:rPr>
        <w:t>.";</w:t>
      </w:r>
      <w:proofErr w:type="gramEnd"/>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в) часть 17 изложить в следующей редакции: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 xml:space="preserve">"17. </w:t>
      </w:r>
      <w:proofErr w:type="gramStart"/>
      <w:r w:rsidRPr="009B1D9F">
        <w:rPr>
          <w:color w:val="000000"/>
          <w:sz w:val="30"/>
          <w:szCs w:val="30"/>
        </w:rPr>
        <w:t>В случаях, предусмотренных частью 26 статьи 3.2 настоящего Федерального закона,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w:t>
      </w:r>
      <w:proofErr w:type="gramEnd"/>
      <w:r w:rsidRPr="009B1D9F">
        <w:rPr>
          <w:color w:val="000000"/>
          <w:sz w:val="30"/>
          <w:szCs w:val="30"/>
        </w:rPr>
        <w:t xml:space="preserve">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roofErr w:type="gramStart"/>
      <w:r w:rsidRPr="009B1D9F">
        <w:rPr>
          <w:color w:val="000000"/>
          <w:sz w:val="30"/>
          <w:szCs w:val="30"/>
        </w:rPr>
        <w:t>.";</w:t>
      </w:r>
      <w:proofErr w:type="gramEnd"/>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г) в подпункте "б" пункта 8 части 19.1 слово "банковская" заменить словом "независимая";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д) дополнить частями 31 и 32 следующего содержания: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"31.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настоящей статьи. При этом такая независимая гарантия: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lastRenderedPageBreak/>
        <w:t xml:space="preserve">1) должна содержать указание на срок ее действия, который не может составлять менее одного месяца </w:t>
      </w:r>
      <w:proofErr w:type="gramStart"/>
      <w:r w:rsidRPr="009B1D9F">
        <w:rPr>
          <w:color w:val="000000"/>
          <w:sz w:val="30"/>
          <w:szCs w:val="30"/>
        </w:rPr>
        <w:t>с даты окончания</w:t>
      </w:r>
      <w:proofErr w:type="gramEnd"/>
      <w:r w:rsidRPr="009B1D9F">
        <w:rPr>
          <w:color w:val="000000"/>
          <w:sz w:val="30"/>
          <w:szCs w:val="30"/>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32. Правительство Российской Федерации вправе установить:</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 xml:space="preserve">5) особенности порядка ведения реестра независимых гарантий, предусмотренного частью 8 статьи 45 Федерального закона от 5 апреля </w:t>
      </w:r>
      <w:r w:rsidRPr="009B1D9F">
        <w:rPr>
          <w:color w:val="000000"/>
          <w:sz w:val="30"/>
          <w:szCs w:val="30"/>
        </w:rPr>
        <w:lastRenderedPageBreak/>
        <w:t>2013 года № 44-ФЗ "О контрактной системе в сфере закупок товаров, работ, услуг для обеспечения государственных и муниципальных нужд", для целей настоящего Федерального закона</w:t>
      </w:r>
      <w:proofErr w:type="gramStart"/>
      <w:r w:rsidRPr="009B1D9F">
        <w:rPr>
          <w:color w:val="000000"/>
          <w:sz w:val="30"/>
          <w:szCs w:val="30"/>
        </w:rPr>
        <w:t>.";</w:t>
      </w:r>
      <w:proofErr w:type="gramEnd"/>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 в статье 4:</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а) часть 9 дополнить пунктами 8.1 и 8.2 следующего содержания: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roofErr w:type="gramStart"/>
      <w:r w:rsidRPr="009B1D9F">
        <w:rPr>
          <w:color w:val="000000"/>
          <w:sz w:val="30"/>
          <w:szCs w:val="30"/>
        </w:rPr>
        <w:t>;"</w:t>
      </w:r>
      <w:proofErr w:type="gramEnd"/>
      <w:r w:rsidRPr="009B1D9F">
        <w:rPr>
          <w:color w:val="000000"/>
          <w:sz w:val="30"/>
          <w:szCs w:val="30"/>
        </w:rPr>
        <w:t>;</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б) часть 10 дополнить пунктами 15.1 и 15.2 следующего содержания:</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"15.1)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9B1D9F" w:rsidRDefault="009B1D9F" w:rsidP="009B1D9F">
      <w:pPr>
        <w:pStyle w:val="a3"/>
        <w:shd w:val="clear" w:color="auto" w:fill="FFFFFF"/>
        <w:spacing w:before="210" w:beforeAutospacing="0" w:after="0" w:afterAutospacing="0"/>
        <w:ind w:firstLine="540"/>
        <w:rPr>
          <w:color w:val="000000"/>
          <w:sz w:val="30"/>
          <w:szCs w:val="30"/>
        </w:rPr>
      </w:pPr>
      <w:r w:rsidRPr="009B1D9F">
        <w:rPr>
          <w:color w:val="000000"/>
          <w:sz w:val="30"/>
          <w:szCs w:val="30"/>
        </w:rPr>
        <w:t>15.2)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roofErr w:type="gramStart"/>
      <w:r>
        <w:rPr>
          <w:color w:val="000000"/>
          <w:sz w:val="30"/>
          <w:szCs w:val="30"/>
        </w:rPr>
        <w:t>;"</w:t>
      </w:r>
      <w:proofErr w:type="gramEnd"/>
      <w:r>
        <w:rPr>
          <w:color w:val="000000"/>
          <w:sz w:val="30"/>
          <w:szCs w:val="30"/>
        </w:rPr>
        <w:t>.</w:t>
      </w:r>
    </w:p>
    <w:p w:rsidR="009B1D9F" w:rsidRDefault="009B1D9F" w:rsidP="009B1D9F">
      <w:pPr>
        <w:pStyle w:val="a3"/>
        <w:shd w:val="clear" w:color="auto" w:fill="FFFFFF"/>
        <w:spacing w:before="0" w:beforeAutospacing="0" w:after="0" w:afterAutospacing="0" w:line="450" w:lineRule="atLeast"/>
        <w:outlineLvl w:val="1"/>
        <w:rPr>
          <w:rFonts w:ascii="Arial" w:hAnsi="Arial" w:cs="Arial"/>
          <w:b/>
          <w:bCs/>
          <w:color w:val="000000"/>
          <w:kern w:val="36"/>
          <w:sz w:val="30"/>
          <w:szCs w:val="30"/>
        </w:rPr>
      </w:pPr>
    </w:p>
    <w:p w:rsidR="009B1D9F" w:rsidRDefault="009B1D9F" w:rsidP="009B1D9F">
      <w:pPr>
        <w:pStyle w:val="a3"/>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2</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 xml:space="preserve">Внести в статью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52, ст. 6961; 2014, № 23, ст. 2925; 2015, № 1, ст. 51; 2017, № 31, ст. 4816; </w:t>
      </w:r>
      <w:proofErr w:type="gramStart"/>
      <w:r w:rsidRPr="009B1D9F">
        <w:rPr>
          <w:color w:val="000000"/>
          <w:sz w:val="30"/>
          <w:szCs w:val="30"/>
        </w:rPr>
        <w:t>2018, № 1, ст. 88; № 53, ст. 8428; 2019, № 18, ст. 2195; № 52, ст. 7787; 2020, № 17, ст. 2702; 2021, № 27, ст. 5188) следующие изменения:</w:t>
      </w:r>
      <w:proofErr w:type="gramEnd"/>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1) пункт 3 части 2 изложить в следующей редакции: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 xml:space="preserve">"3) обязанность гаранта в случае просрочки исполнения обязательств по независимой гарантии, требование об уплате денежной </w:t>
      </w:r>
      <w:r w:rsidRPr="009B1D9F">
        <w:rPr>
          <w:color w:val="000000"/>
          <w:sz w:val="30"/>
          <w:szCs w:val="30"/>
        </w:rPr>
        <w:lastRenderedPageBreak/>
        <w:t>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roofErr w:type="gramStart"/>
      <w:r w:rsidRPr="009B1D9F">
        <w:rPr>
          <w:color w:val="000000"/>
          <w:sz w:val="30"/>
          <w:szCs w:val="30"/>
        </w:rPr>
        <w:t>;"</w:t>
      </w:r>
      <w:proofErr w:type="gramEnd"/>
      <w:r w:rsidRPr="009B1D9F">
        <w:rPr>
          <w:color w:val="000000"/>
          <w:sz w:val="30"/>
          <w:szCs w:val="30"/>
        </w:rPr>
        <w:t>;</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2) часть 3 изложить в следующей редакции:</w:t>
      </w:r>
    </w:p>
    <w:p w:rsidR="009B1D9F" w:rsidRPr="009B1D9F" w:rsidRDefault="009B1D9F" w:rsidP="009B1D9F">
      <w:pPr>
        <w:pStyle w:val="a3"/>
        <w:shd w:val="clear" w:color="auto" w:fill="FFFFFF"/>
        <w:spacing w:before="210" w:after="0"/>
        <w:ind w:firstLine="540"/>
        <w:rPr>
          <w:color w:val="000000"/>
          <w:sz w:val="30"/>
          <w:szCs w:val="30"/>
        </w:rPr>
      </w:pPr>
      <w:r w:rsidRPr="009B1D9F">
        <w:rPr>
          <w:color w:val="000000"/>
          <w:sz w:val="30"/>
          <w:szCs w:val="30"/>
        </w:rPr>
        <w:t>"3.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Start"/>
      <w:r w:rsidRPr="009B1D9F">
        <w:rPr>
          <w:color w:val="000000"/>
          <w:sz w:val="30"/>
          <w:szCs w:val="30"/>
        </w:rPr>
        <w:t>.";</w:t>
      </w:r>
      <w:proofErr w:type="gramEnd"/>
    </w:p>
    <w:p w:rsidR="009B1D9F" w:rsidRDefault="009B1D9F" w:rsidP="009B1D9F">
      <w:pPr>
        <w:pStyle w:val="a3"/>
        <w:shd w:val="clear" w:color="auto" w:fill="FFFFFF"/>
        <w:spacing w:before="210" w:beforeAutospacing="0" w:after="0" w:afterAutospacing="0"/>
        <w:ind w:firstLine="540"/>
        <w:rPr>
          <w:color w:val="000000"/>
          <w:sz w:val="30"/>
          <w:szCs w:val="30"/>
        </w:rPr>
      </w:pPr>
      <w:r w:rsidRPr="009B1D9F">
        <w:rPr>
          <w:color w:val="000000"/>
          <w:sz w:val="30"/>
          <w:szCs w:val="30"/>
        </w:rPr>
        <w:t>3) в части 8.2 после слов "предоставления выписок из него</w:t>
      </w:r>
      <w:proofErr w:type="gramStart"/>
      <w:r w:rsidRPr="009B1D9F">
        <w:rPr>
          <w:color w:val="000000"/>
          <w:sz w:val="30"/>
          <w:szCs w:val="30"/>
        </w:rPr>
        <w:t>,"</w:t>
      </w:r>
      <w:proofErr w:type="gramEnd"/>
      <w:r w:rsidRPr="009B1D9F">
        <w:rPr>
          <w:color w:val="000000"/>
          <w:sz w:val="30"/>
          <w:szCs w:val="30"/>
        </w:rPr>
        <w:t xml:space="preserve"> дополнить словами "типовая форма независимой гарантии, используемой для целей настоящего Федерального закона,", слова "осуществлении уплаты" заменить словом</w:t>
      </w:r>
      <w:r>
        <w:rPr>
          <w:color w:val="000000"/>
          <w:sz w:val="30"/>
          <w:szCs w:val="30"/>
        </w:rPr>
        <w:t xml:space="preserve"> </w:t>
      </w:r>
      <w:r>
        <w:rPr>
          <w:color w:val="000000"/>
          <w:sz w:val="30"/>
          <w:szCs w:val="30"/>
        </w:rPr>
        <w:t>"уплате".</w:t>
      </w:r>
    </w:p>
    <w:p w:rsidR="009B1D9F" w:rsidRDefault="009B1D9F" w:rsidP="009B1D9F">
      <w:pPr>
        <w:pStyle w:val="a3"/>
        <w:shd w:val="clear" w:color="auto" w:fill="FFFFFF"/>
        <w:spacing w:before="210" w:beforeAutospacing="0" w:after="0" w:afterAutospacing="0"/>
        <w:ind w:firstLine="540"/>
        <w:rPr>
          <w:color w:val="000000"/>
          <w:sz w:val="30"/>
          <w:szCs w:val="30"/>
        </w:rPr>
      </w:pPr>
    </w:p>
    <w:p w:rsidR="009B1D9F" w:rsidRDefault="009B1D9F" w:rsidP="009B1D9F">
      <w:pPr>
        <w:pStyle w:val="a3"/>
        <w:shd w:val="clear" w:color="auto" w:fill="FFFFFF"/>
        <w:spacing w:before="0" w:beforeAutospacing="0" w:after="0" w:afterAutospacing="0" w:line="450" w:lineRule="atLeast"/>
        <w:outlineLvl w:val="1"/>
        <w:rPr>
          <w:rFonts w:ascii="Arial" w:hAnsi="Arial" w:cs="Arial"/>
          <w:b/>
          <w:bCs/>
          <w:color w:val="000000"/>
          <w:kern w:val="36"/>
          <w:sz w:val="30"/>
          <w:szCs w:val="30"/>
        </w:rPr>
      </w:pPr>
      <w:r>
        <w:rPr>
          <w:rFonts w:ascii="Arial" w:hAnsi="Arial" w:cs="Arial"/>
          <w:b/>
          <w:bCs/>
          <w:color w:val="000000"/>
          <w:kern w:val="36"/>
          <w:sz w:val="30"/>
          <w:szCs w:val="30"/>
        </w:rPr>
        <w:t>Статья 3</w:t>
      </w:r>
    </w:p>
    <w:p w:rsidR="009B1D9F" w:rsidRPr="009B1D9F" w:rsidRDefault="009B1D9F" w:rsidP="009B1D9F">
      <w:pPr>
        <w:pStyle w:val="a3"/>
        <w:shd w:val="clear" w:color="auto" w:fill="FFFFFF"/>
        <w:spacing w:after="0"/>
        <w:ind w:firstLine="540"/>
        <w:rPr>
          <w:color w:val="000000"/>
          <w:sz w:val="30"/>
          <w:szCs w:val="30"/>
        </w:rPr>
      </w:pPr>
      <w:r>
        <w:rPr>
          <w:color w:val="000000"/>
          <w:sz w:val="30"/>
          <w:szCs w:val="30"/>
        </w:rPr>
        <w:t xml:space="preserve">1. </w:t>
      </w:r>
      <w:r w:rsidRPr="009B1D9F">
        <w:rPr>
          <w:color w:val="000000"/>
          <w:sz w:val="30"/>
          <w:szCs w:val="30"/>
        </w:rPr>
        <w:t>Настоящий Федеральный закон вступает в силу с 1 июля 2022 года, за исключением абзаца четвертого подпункта "б" пункта 2 статьи 1 настоящего Федерального закона.</w:t>
      </w:r>
    </w:p>
    <w:p w:rsidR="009B1D9F" w:rsidRPr="009B1D9F" w:rsidRDefault="009B1D9F" w:rsidP="009B1D9F">
      <w:pPr>
        <w:pStyle w:val="a3"/>
        <w:shd w:val="clear" w:color="auto" w:fill="FFFFFF"/>
        <w:spacing w:after="0"/>
        <w:ind w:firstLine="540"/>
        <w:rPr>
          <w:color w:val="000000"/>
          <w:sz w:val="30"/>
          <w:szCs w:val="30"/>
        </w:rPr>
      </w:pPr>
      <w:r w:rsidRPr="009B1D9F">
        <w:rPr>
          <w:color w:val="000000"/>
          <w:sz w:val="30"/>
          <w:szCs w:val="30"/>
        </w:rPr>
        <w:t>2. Абзац четвертый подпункта "б" пункта 2 статьи 1 настоящего Федерального закона вступает в силу с 1 апреля 2023 года.</w:t>
      </w:r>
    </w:p>
    <w:p w:rsidR="009B1D9F" w:rsidRPr="009B1D9F" w:rsidRDefault="009B1D9F" w:rsidP="009B1D9F">
      <w:pPr>
        <w:pStyle w:val="a3"/>
        <w:shd w:val="clear" w:color="auto" w:fill="FFFFFF"/>
        <w:spacing w:after="0"/>
        <w:ind w:firstLine="540"/>
        <w:rPr>
          <w:color w:val="000000"/>
          <w:sz w:val="30"/>
          <w:szCs w:val="30"/>
        </w:rPr>
      </w:pPr>
      <w:r w:rsidRPr="009B1D9F">
        <w:rPr>
          <w:color w:val="000000"/>
          <w:sz w:val="30"/>
          <w:szCs w:val="30"/>
        </w:rPr>
        <w:t xml:space="preserve">3. </w:t>
      </w:r>
      <w:proofErr w:type="gramStart"/>
      <w:r w:rsidRPr="009B1D9F">
        <w:rPr>
          <w:color w:val="000000"/>
          <w:sz w:val="30"/>
          <w:szCs w:val="30"/>
        </w:rPr>
        <w:t>До 1 апреля 2023 года в отношении независимой гарантии, указанной в абзаце первом части 31 статьи 3.4 Федерального закона от 18 июля 2011 года № 223-ФЗ "О закупках товаров, работ, услуг отдельными видами юридических лиц" 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требование пункта 2 части 14.1 статьи 3.4</w:t>
      </w:r>
      <w:proofErr w:type="gramEnd"/>
      <w:r w:rsidRPr="009B1D9F">
        <w:rPr>
          <w:color w:val="000000"/>
          <w:sz w:val="30"/>
          <w:szCs w:val="30"/>
        </w:rPr>
        <w:t xml:space="preserve"> Федерального закона от 18 июля 2011 года № 223-ФЗ "О закупках товаров, работ, услуг отдельными видами юридических лиц" не применяется.</w:t>
      </w:r>
    </w:p>
    <w:p w:rsidR="009B1D9F" w:rsidRPr="009B1D9F" w:rsidRDefault="009B1D9F" w:rsidP="009B1D9F">
      <w:pPr>
        <w:pStyle w:val="a3"/>
        <w:shd w:val="clear" w:color="auto" w:fill="FFFFFF"/>
        <w:spacing w:after="0"/>
        <w:ind w:firstLine="540"/>
        <w:rPr>
          <w:color w:val="000000"/>
          <w:sz w:val="30"/>
          <w:szCs w:val="30"/>
        </w:rPr>
      </w:pPr>
      <w:r w:rsidRPr="009B1D9F">
        <w:rPr>
          <w:color w:val="000000"/>
          <w:sz w:val="30"/>
          <w:szCs w:val="30"/>
        </w:rPr>
        <w:lastRenderedPageBreak/>
        <w:t xml:space="preserve">4. </w:t>
      </w:r>
      <w:proofErr w:type="gramStart"/>
      <w:r w:rsidRPr="009B1D9F">
        <w:rPr>
          <w:color w:val="000000"/>
          <w:sz w:val="30"/>
          <w:szCs w:val="30"/>
        </w:rPr>
        <w:t>Положения о закупках должны быть приведены в соответствие с требованиями пунктов 1, 3 и 4 части 14.1, частей 14.2, 14.3, 17, подпункта "б" пункта 8 части 19.1, частей 31 и 32 статьи 3.4, частей 9 и 10 статьи 4 Федерального закона от 18 июля 2011 года № 223-ФЗ "О закупках товаров, работ, услуг отдельными видами юридических лиц" (в редакции настоящего Федерального</w:t>
      </w:r>
      <w:proofErr w:type="gramEnd"/>
      <w:r w:rsidRPr="009B1D9F">
        <w:rPr>
          <w:color w:val="000000"/>
          <w:sz w:val="30"/>
          <w:szCs w:val="30"/>
        </w:rPr>
        <w:t xml:space="preserve"> закона), утверждены и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до 1 октября 2022 года. </w:t>
      </w:r>
      <w:proofErr w:type="gramStart"/>
      <w:r w:rsidRPr="009B1D9F">
        <w:rPr>
          <w:color w:val="000000"/>
          <w:sz w:val="30"/>
          <w:szCs w:val="30"/>
        </w:rPr>
        <w:t>Положения о закупках, которые не соответствуют требованиям пунктов 1, 3 и 4 части 14.1, частей 14.2, 14.3, 17, подпункта "б" пункта 8 части 19.1, частей 31 и 32 статьи 3.4, частей 9 и 10 статьи 4 Федерального закона от 18 июля 2011 года № 223-ФЗ "О закупках товаров, работ, услуг отдельными видами юридических лиц" (в редакции настоящего Федерального закона) по состоянию</w:t>
      </w:r>
      <w:proofErr w:type="gramEnd"/>
      <w:r w:rsidRPr="009B1D9F">
        <w:rPr>
          <w:color w:val="000000"/>
          <w:sz w:val="30"/>
          <w:szCs w:val="30"/>
        </w:rPr>
        <w:t xml:space="preserve"> на 1 октября 2022 года, считаются не размещенными в единой информационной системе. Закупки, </w:t>
      </w:r>
      <w:proofErr w:type="gramStart"/>
      <w:r w:rsidRPr="009B1D9F">
        <w:rPr>
          <w:color w:val="000000"/>
          <w:sz w:val="30"/>
          <w:szCs w:val="30"/>
        </w:rPr>
        <w:t>извещения</w:t>
      </w:r>
      <w:proofErr w:type="gramEnd"/>
      <w:r w:rsidRPr="009B1D9F">
        <w:rPr>
          <w:color w:val="000000"/>
          <w:sz w:val="30"/>
          <w:szCs w:val="30"/>
        </w:rPr>
        <w:t xml:space="preserve">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положения о закупках, приведенного в соответствие с требованиями пунктов 1, 3 и 4 части 14.1, частей 14.2, 14.3, 17, подпункта "б" пункта 8 части 19.1, частей 31 и 32 статьи 3.4, частей 9 и 10 статьи 4 Федерального закона от 18 июля 2011 года № 223-ФЗ "О закупках товаров, работ, услуг отдельными видами юридических лиц" (в редакции настоящего Федерального закона), но не позднее 1 октября 2022 года, завершаются по правилам, которые действовали на дату размещения таких извещений либо направления таких приглашений, с учетом части 5 настоящей статьи.</w:t>
      </w:r>
    </w:p>
    <w:p w:rsidR="009B1D9F" w:rsidRDefault="009B1D9F" w:rsidP="009B1D9F">
      <w:pPr>
        <w:pStyle w:val="a3"/>
        <w:shd w:val="clear" w:color="auto" w:fill="FFFFFF"/>
        <w:spacing w:before="0" w:beforeAutospacing="0" w:after="0" w:afterAutospacing="0"/>
        <w:ind w:firstLine="540"/>
        <w:rPr>
          <w:color w:val="000000"/>
          <w:sz w:val="30"/>
          <w:szCs w:val="30"/>
        </w:rPr>
      </w:pPr>
      <w:r w:rsidRPr="009B1D9F">
        <w:rPr>
          <w:color w:val="000000"/>
          <w:sz w:val="30"/>
          <w:szCs w:val="30"/>
        </w:rPr>
        <w:t xml:space="preserve">5. </w:t>
      </w:r>
      <w:proofErr w:type="gramStart"/>
      <w:r w:rsidRPr="009B1D9F">
        <w:rPr>
          <w:color w:val="000000"/>
          <w:sz w:val="30"/>
          <w:szCs w:val="30"/>
        </w:rPr>
        <w:t>Требования пунктов 1, 3 и 4 части 14.1, частей 14.2, 14.3, 17, подпункта "б" пункта 8 части 19.1, частей 31 и 32 статьи 3.4, частей 9 и 10 статьи 4 Федерального закона от 18 июля 2011 года № 223-ФЗ "О закупках товаров, работ, услуг отдельными видами юридических лиц" (в редакции настоящего Федерального закона), пункта 3 части 2, частей 3 и 8.2</w:t>
      </w:r>
      <w:proofErr w:type="gramEnd"/>
      <w:r w:rsidRPr="009B1D9F">
        <w:rPr>
          <w:color w:val="000000"/>
          <w:sz w:val="30"/>
          <w:szCs w:val="30"/>
        </w:rPr>
        <w:t xml:space="preserve">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применяются к отношениям, связанным с осуществлением закупок товаров, работ, услуг, </w:t>
      </w:r>
      <w:proofErr w:type="gramStart"/>
      <w:r w:rsidRPr="009B1D9F">
        <w:rPr>
          <w:color w:val="000000"/>
          <w:sz w:val="30"/>
          <w:szCs w:val="30"/>
        </w:rPr>
        <w:t>извещения</w:t>
      </w:r>
      <w:proofErr w:type="gramEnd"/>
      <w:r w:rsidRPr="009B1D9F">
        <w:rPr>
          <w:color w:val="000000"/>
          <w:sz w:val="30"/>
          <w:szCs w:val="30"/>
        </w:rPr>
        <w:t xml:space="preserve"> об осуществлении которых размещены в единой информационной системе либо приглашения принять участие в которых направлены после дня вступления в силу настоящего Федерального</w:t>
      </w:r>
      <w:r>
        <w:rPr>
          <w:color w:val="000000"/>
          <w:sz w:val="30"/>
          <w:szCs w:val="30"/>
        </w:rPr>
        <w:t xml:space="preserve"> </w:t>
      </w:r>
      <w:r>
        <w:rPr>
          <w:color w:val="000000"/>
          <w:sz w:val="30"/>
          <w:szCs w:val="30"/>
        </w:rPr>
        <w:t>закона.</w:t>
      </w:r>
    </w:p>
    <w:p w:rsidR="009B1D9F" w:rsidRDefault="009B1D9F" w:rsidP="009B1D9F">
      <w:pPr>
        <w:pStyle w:val="alignright"/>
        <w:shd w:val="clear" w:color="auto" w:fill="FFFFFF"/>
        <w:spacing w:before="0" w:beforeAutospacing="0" w:after="0" w:afterAutospacing="0"/>
        <w:jc w:val="right"/>
        <w:rPr>
          <w:color w:val="000000"/>
          <w:sz w:val="30"/>
          <w:szCs w:val="30"/>
        </w:rPr>
      </w:pPr>
    </w:p>
    <w:p w:rsidR="009B1D9F" w:rsidRDefault="009B1D9F" w:rsidP="009B1D9F">
      <w:pPr>
        <w:pStyle w:val="alignright"/>
        <w:shd w:val="clear" w:color="auto" w:fill="FFFFFF"/>
        <w:spacing w:before="0" w:beforeAutospacing="0" w:after="0" w:afterAutospacing="0"/>
        <w:jc w:val="right"/>
        <w:rPr>
          <w:color w:val="000000"/>
          <w:sz w:val="30"/>
          <w:szCs w:val="30"/>
        </w:rPr>
      </w:pPr>
      <w:r>
        <w:rPr>
          <w:color w:val="000000"/>
          <w:sz w:val="30"/>
          <w:szCs w:val="30"/>
        </w:rPr>
        <w:lastRenderedPageBreak/>
        <w:t>Президент</w:t>
      </w:r>
    </w:p>
    <w:p w:rsidR="009B1D9F" w:rsidRDefault="009B1D9F" w:rsidP="009B1D9F">
      <w:pPr>
        <w:pStyle w:val="alignright"/>
        <w:shd w:val="clear" w:color="auto" w:fill="FFFFFF"/>
        <w:spacing w:before="0" w:beforeAutospacing="0" w:after="0" w:afterAutospacing="0"/>
        <w:jc w:val="right"/>
        <w:rPr>
          <w:color w:val="000000"/>
          <w:sz w:val="30"/>
          <w:szCs w:val="30"/>
        </w:rPr>
      </w:pPr>
      <w:r>
        <w:rPr>
          <w:color w:val="000000"/>
          <w:sz w:val="30"/>
          <w:szCs w:val="30"/>
        </w:rPr>
        <w:t>Российской Федерации</w:t>
      </w:r>
    </w:p>
    <w:p w:rsidR="009B1D9F" w:rsidRDefault="009B1D9F" w:rsidP="009B1D9F">
      <w:pPr>
        <w:pStyle w:val="alignright"/>
        <w:shd w:val="clear" w:color="auto" w:fill="FFFFFF"/>
        <w:spacing w:before="0" w:beforeAutospacing="0" w:after="0" w:afterAutospacing="0"/>
        <w:jc w:val="right"/>
        <w:rPr>
          <w:color w:val="000000"/>
          <w:sz w:val="30"/>
          <w:szCs w:val="30"/>
        </w:rPr>
      </w:pPr>
      <w:r>
        <w:rPr>
          <w:color w:val="000000"/>
          <w:sz w:val="30"/>
          <w:szCs w:val="30"/>
        </w:rPr>
        <w:t>В.ПУТИН</w:t>
      </w:r>
    </w:p>
    <w:p w:rsidR="009B1D9F" w:rsidRDefault="009B1D9F" w:rsidP="009B1D9F">
      <w:pPr>
        <w:pStyle w:val="alignleft"/>
        <w:shd w:val="clear" w:color="auto" w:fill="FFFFFF"/>
        <w:spacing w:before="210" w:beforeAutospacing="0" w:after="0" w:afterAutospacing="0"/>
        <w:rPr>
          <w:color w:val="000000"/>
          <w:sz w:val="30"/>
          <w:szCs w:val="30"/>
        </w:rPr>
      </w:pPr>
      <w:r>
        <w:rPr>
          <w:color w:val="000000"/>
          <w:sz w:val="30"/>
          <w:szCs w:val="30"/>
        </w:rPr>
        <w:t>Москва, Кремль</w:t>
      </w:r>
    </w:p>
    <w:p w:rsidR="009B1D9F" w:rsidRDefault="009B1D9F" w:rsidP="009B1D9F">
      <w:pPr>
        <w:pStyle w:val="alignleft"/>
        <w:shd w:val="clear" w:color="auto" w:fill="FFFFFF"/>
        <w:spacing w:before="210" w:beforeAutospacing="0" w:after="0" w:afterAutospacing="0"/>
        <w:rPr>
          <w:color w:val="000000"/>
          <w:sz w:val="30"/>
          <w:szCs w:val="30"/>
        </w:rPr>
      </w:pPr>
      <w:r>
        <w:rPr>
          <w:color w:val="000000"/>
          <w:sz w:val="30"/>
          <w:szCs w:val="30"/>
        </w:rPr>
        <w:t>16 апреля 2022 года</w:t>
      </w:r>
    </w:p>
    <w:p w:rsidR="009B1D9F" w:rsidRDefault="009B1D9F" w:rsidP="009B1D9F">
      <w:pPr>
        <w:pStyle w:val="alignleft"/>
        <w:shd w:val="clear" w:color="auto" w:fill="FFFFFF"/>
        <w:spacing w:before="210" w:beforeAutospacing="0" w:after="0" w:afterAutospacing="0"/>
        <w:rPr>
          <w:color w:val="000000"/>
          <w:sz w:val="30"/>
          <w:szCs w:val="30"/>
        </w:rPr>
      </w:pPr>
      <w:r>
        <w:rPr>
          <w:color w:val="000000"/>
          <w:sz w:val="30"/>
          <w:szCs w:val="30"/>
        </w:rPr>
        <w:t>№</w:t>
      </w:r>
      <w:r>
        <w:rPr>
          <w:color w:val="000000"/>
          <w:sz w:val="30"/>
          <w:szCs w:val="30"/>
        </w:rPr>
        <w:t xml:space="preserve"> 109-ФЗ</w:t>
      </w:r>
    </w:p>
    <w:p w:rsidR="001771BA" w:rsidRDefault="001771BA"/>
    <w:sectPr w:rsidR="00177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D9F"/>
    <w:rsid w:val="001771BA"/>
    <w:rsid w:val="009B1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indent">
    <w:name w:val="no-inden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1D9F"/>
    <w:rPr>
      <w:color w:val="0000FF"/>
      <w:u w:val="single"/>
    </w:rPr>
  </w:style>
  <w:style w:type="paragraph" w:customStyle="1" w:styleId="alignleft">
    <w:name w:val="align_lef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indent">
    <w:name w:val="no-inden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B1D9F"/>
    <w:rPr>
      <w:color w:val="0000FF"/>
      <w:u w:val="single"/>
    </w:rPr>
  </w:style>
  <w:style w:type="paragraph" w:customStyle="1" w:styleId="alignleft">
    <w:name w:val="align_left"/>
    <w:basedOn w:val="a"/>
    <w:rsid w:val="009B1D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61279">
      <w:bodyDiv w:val="1"/>
      <w:marLeft w:val="0"/>
      <w:marRight w:val="0"/>
      <w:marTop w:val="0"/>
      <w:marBottom w:val="0"/>
      <w:divBdr>
        <w:top w:val="none" w:sz="0" w:space="0" w:color="auto"/>
        <w:left w:val="none" w:sz="0" w:space="0" w:color="auto"/>
        <w:bottom w:val="none" w:sz="0" w:space="0" w:color="auto"/>
        <w:right w:val="none" w:sz="0" w:space="0" w:color="auto"/>
      </w:divBdr>
      <w:divsChild>
        <w:div w:id="1202867736">
          <w:marLeft w:val="0"/>
          <w:marRight w:val="0"/>
          <w:marTop w:val="0"/>
          <w:marBottom w:val="0"/>
          <w:divBdr>
            <w:top w:val="none" w:sz="0" w:space="0" w:color="auto"/>
            <w:left w:val="none" w:sz="0" w:space="0" w:color="auto"/>
            <w:bottom w:val="none" w:sz="0" w:space="0" w:color="auto"/>
            <w:right w:val="none" w:sz="0" w:space="0" w:color="auto"/>
          </w:divBdr>
        </w:div>
      </w:divsChild>
    </w:div>
    <w:div w:id="268971134">
      <w:bodyDiv w:val="1"/>
      <w:marLeft w:val="0"/>
      <w:marRight w:val="0"/>
      <w:marTop w:val="0"/>
      <w:marBottom w:val="0"/>
      <w:divBdr>
        <w:top w:val="none" w:sz="0" w:space="0" w:color="auto"/>
        <w:left w:val="none" w:sz="0" w:space="0" w:color="auto"/>
        <w:bottom w:val="none" w:sz="0" w:space="0" w:color="auto"/>
        <w:right w:val="none" w:sz="0" w:space="0" w:color="auto"/>
      </w:divBdr>
      <w:divsChild>
        <w:div w:id="453988303">
          <w:marLeft w:val="0"/>
          <w:marRight w:val="0"/>
          <w:marTop w:val="0"/>
          <w:marBottom w:val="0"/>
          <w:divBdr>
            <w:top w:val="none" w:sz="0" w:space="0" w:color="auto"/>
            <w:left w:val="none" w:sz="0" w:space="0" w:color="auto"/>
            <w:bottom w:val="none" w:sz="0" w:space="0" w:color="auto"/>
            <w:right w:val="none" w:sz="0" w:space="0" w:color="auto"/>
          </w:divBdr>
        </w:div>
        <w:div w:id="1567302739">
          <w:marLeft w:val="0"/>
          <w:marRight w:val="0"/>
          <w:marTop w:val="360"/>
          <w:marBottom w:val="0"/>
          <w:divBdr>
            <w:top w:val="none" w:sz="0" w:space="0" w:color="auto"/>
            <w:left w:val="none" w:sz="0" w:space="0" w:color="auto"/>
            <w:bottom w:val="none" w:sz="0" w:space="0" w:color="auto"/>
            <w:right w:val="none" w:sz="0" w:space="0" w:color="auto"/>
          </w:divBdr>
        </w:div>
      </w:divsChild>
    </w:div>
    <w:div w:id="488596962">
      <w:bodyDiv w:val="1"/>
      <w:marLeft w:val="0"/>
      <w:marRight w:val="0"/>
      <w:marTop w:val="0"/>
      <w:marBottom w:val="0"/>
      <w:divBdr>
        <w:top w:val="none" w:sz="0" w:space="0" w:color="auto"/>
        <w:left w:val="none" w:sz="0" w:space="0" w:color="auto"/>
        <w:bottom w:val="none" w:sz="0" w:space="0" w:color="auto"/>
        <w:right w:val="none" w:sz="0" w:space="0" w:color="auto"/>
      </w:divBdr>
      <w:divsChild>
        <w:div w:id="1653414150">
          <w:marLeft w:val="0"/>
          <w:marRight w:val="0"/>
          <w:marTop w:val="0"/>
          <w:marBottom w:val="0"/>
          <w:divBdr>
            <w:top w:val="none" w:sz="0" w:space="0" w:color="auto"/>
            <w:left w:val="none" w:sz="0" w:space="0" w:color="auto"/>
            <w:bottom w:val="none" w:sz="0" w:space="0" w:color="auto"/>
            <w:right w:val="none" w:sz="0" w:space="0" w:color="auto"/>
          </w:divBdr>
        </w:div>
      </w:divsChild>
    </w:div>
    <w:div w:id="184786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2008</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2022-04-19T13:14:00Z</dcterms:created>
  <dcterms:modified xsi:type="dcterms:W3CDTF">2022-04-19T13:19:00Z</dcterms:modified>
</cp:coreProperties>
</file>