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CE9" w:rsidRPr="00640CE9" w:rsidRDefault="00640CE9" w:rsidP="00640CE9">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640CE9">
        <w:rPr>
          <w:rFonts w:ascii="Times New Roman" w:eastAsia="Times New Roman" w:hAnsi="Times New Roman" w:cs="Times New Roman"/>
          <w:b/>
          <w:bCs/>
          <w:color w:val="22272F"/>
          <w:kern w:val="36"/>
          <w:sz w:val="33"/>
          <w:szCs w:val="33"/>
          <w:lang w:eastAsia="ru-RU"/>
        </w:rPr>
        <w:t>Постановление Правительства РФ от 5 мая 2022 г. № 813 “О внесении изменений в некоторые акты Правительства Российской Федерации”</w:t>
      </w:r>
    </w:p>
    <w:p w:rsidR="00640CE9" w:rsidRPr="00640CE9" w:rsidRDefault="00640CE9" w:rsidP="00640CE9">
      <w:pPr>
        <w:shd w:val="clear" w:color="auto" w:fill="FFFFFF"/>
        <w:spacing w:line="210" w:lineRule="atLeast"/>
        <w:rPr>
          <w:rFonts w:ascii="Times New Roman" w:eastAsia="Times New Roman" w:hAnsi="Times New Roman" w:cs="Times New Roman"/>
          <w:color w:val="22272F"/>
          <w:sz w:val="18"/>
          <w:szCs w:val="18"/>
          <w:lang w:eastAsia="ru-RU"/>
        </w:rPr>
      </w:pPr>
      <w:bookmarkStart w:id="0" w:name="text"/>
      <w:bookmarkEnd w:id="0"/>
      <w:r w:rsidRPr="00640CE9">
        <w:rPr>
          <w:rFonts w:ascii="Times New Roman" w:eastAsia="Times New Roman" w:hAnsi="Times New Roman" w:cs="Times New Roman"/>
          <w:color w:val="22272F"/>
          <w:sz w:val="18"/>
          <w:szCs w:val="18"/>
          <w:lang w:eastAsia="ru-RU"/>
        </w:rPr>
        <w:t>11 мая 2022</w:t>
      </w:r>
    </w:p>
    <w:p w:rsidR="00640CE9" w:rsidRPr="00640CE9" w:rsidRDefault="00640CE9" w:rsidP="00640CE9">
      <w:pPr>
        <w:shd w:val="clear" w:color="auto" w:fill="FFFFFF"/>
        <w:spacing w:after="30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Правительство Российской Федерации постановляет:</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 xml:space="preserve">1. Утвердить </w:t>
      </w:r>
      <w:r w:rsidRPr="00640CE9">
        <w:rPr>
          <w:rFonts w:ascii="Times New Roman" w:eastAsia="Times New Roman" w:hAnsi="Times New Roman" w:cs="Times New Roman"/>
          <w:sz w:val="24"/>
          <w:szCs w:val="24"/>
          <w:lang w:eastAsia="ru-RU"/>
        </w:rPr>
        <w:t>прилагаемые изменения</w:t>
      </w:r>
      <w:r w:rsidRPr="00640CE9">
        <w:rPr>
          <w:rFonts w:ascii="Times New Roman" w:eastAsia="Times New Roman" w:hAnsi="Times New Roman" w:cs="Times New Roman"/>
          <w:color w:val="464C55"/>
          <w:sz w:val="24"/>
          <w:szCs w:val="24"/>
          <w:lang w:eastAsia="ru-RU"/>
        </w:rPr>
        <w:t>, которые вносятся в акты Правительства Российской Федерации.</w:t>
      </w:r>
    </w:p>
    <w:p w:rsidR="00640CE9" w:rsidRPr="00640CE9" w:rsidRDefault="00640CE9" w:rsidP="00640CE9">
      <w:pPr>
        <w:shd w:val="clear" w:color="auto" w:fill="FFFFFF"/>
        <w:spacing w:after="30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2. Настоящее постановление вступает в силу со дня его официального опубликования.</w:t>
      </w:r>
    </w:p>
    <w:tbl>
      <w:tblPr>
        <w:tblW w:w="0" w:type="auto"/>
        <w:shd w:val="clear" w:color="auto" w:fill="FFFFFF"/>
        <w:tblCellMar>
          <w:left w:w="0" w:type="dxa"/>
          <w:right w:w="0" w:type="dxa"/>
        </w:tblCellMar>
        <w:tblLook w:val="04A0" w:firstRow="1" w:lastRow="0" w:firstColumn="1" w:lastColumn="0" w:noHBand="0" w:noVBand="1"/>
      </w:tblPr>
      <w:tblGrid>
        <w:gridCol w:w="2978"/>
        <w:gridCol w:w="2978"/>
      </w:tblGrid>
      <w:tr w:rsidR="00640CE9" w:rsidRPr="00640CE9" w:rsidTr="00640CE9">
        <w:tc>
          <w:tcPr>
            <w:tcW w:w="2500" w:type="pct"/>
            <w:shd w:val="clear" w:color="auto" w:fill="FFFFFF"/>
            <w:vAlign w:val="center"/>
            <w:hideMark/>
          </w:tcPr>
          <w:p w:rsidR="00640CE9" w:rsidRPr="00640CE9" w:rsidRDefault="00640CE9" w:rsidP="00640CE9">
            <w:pPr>
              <w:spacing w:after="0" w:line="240" w:lineRule="auto"/>
              <w:rPr>
                <w:rFonts w:ascii="Times New Roman" w:eastAsia="Times New Roman" w:hAnsi="Times New Roman" w:cs="Times New Roman"/>
                <w:sz w:val="24"/>
                <w:szCs w:val="24"/>
                <w:lang w:eastAsia="ru-RU"/>
              </w:rPr>
            </w:pPr>
            <w:r w:rsidRPr="00640CE9">
              <w:rPr>
                <w:rFonts w:ascii="Times New Roman" w:eastAsia="Times New Roman" w:hAnsi="Times New Roman" w:cs="Times New Roman"/>
                <w:sz w:val="24"/>
                <w:szCs w:val="24"/>
                <w:lang w:eastAsia="ru-RU"/>
              </w:rPr>
              <w:t>Председатель Правительства</w:t>
            </w:r>
            <w:r w:rsidRPr="00640CE9">
              <w:rPr>
                <w:rFonts w:ascii="Times New Roman" w:eastAsia="Times New Roman" w:hAnsi="Times New Roman" w:cs="Times New Roman"/>
                <w:sz w:val="24"/>
                <w:szCs w:val="24"/>
                <w:lang w:eastAsia="ru-RU"/>
              </w:rPr>
              <w:br/>
              <w:t>Российской Федерации</w:t>
            </w:r>
          </w:p>
        </w:tc>
        <w:tc>
          <w:tcPr>
            <w:tcW w:w="2500" w:type="pct"/>
            <w:shd w:val="clear" w:color="auto" w:fill="FFFFFF"/>
            <w:vAlign w:val="center"/>
            <w:hideMark/>
          </w:tcPr>
          <w:p w:rsidR="00640CE9" w:rsidRPr="00640CE9" w:rsidRDefault="00640CE9" w:rsidP="00640CE9">
            <w:pPr>
              <w:spacing w:after="0" w:line="240" w:lineRule="auto"/>
              <w:rPr>
                <w:rFonts w:ascii="Times New Roman" w:eastAsia="Times New Roman" w:hAnsi="Times New Roman" w:cs="Times New Roman"/>
                <w:sz w:val="24"/>
                <w:szCs w:val="24"/>
                <w:lang w:eastAsia="ru-RU"/>
              </w:rPr>
            </w:pPr>
            <w:r w:rsidRPr="00640CE9">
              <w:rPr>
                <w:rFonts w:ascii="Times New Roman" w:eastAsia="Times New Roman" w:hAnsi="Times New Roman" w:cs="Times New Roman"/>
                <w:sz w:val="24"/>
                <w:szCs w:val="24"/>
                <w:lang w:eastAsia="ru-RU"/>
              </w:rPr>
              <w:t>М. </w:t>
            </w:r>
            <w:proofErr w:type="spellStart"/>
            <w:r w:rsidRPr="00640CE9">
              <w:rPr>
                <w:rFonts w:ascii="Times New Roman" w:eastAsia="Times New Roman" w:hAnsi="Times New Roman" w:cs="Times New Roman"/>
                <w:sz w:val="24"/>
                <w:szCs w:val="24"/>
                <w:lang w:eastAsia="ru-RU"/>
              </w:rPr>
              <w:t>Мишустин</w:t>
            </w:r>
            <w:proofErr w:type="spellEnd"/>
          </w:p>
        </w:tc>
      </w:tr>
    </w:tbl>
    <w:p w:rsid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val="en-US" w:eastAsia="ru-RU"/>
        </w:rPr>
      </w:pP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Утверждены</w:t>
      </w:r>
      <w:r w:rsidRPr="00640CE9">
        <w:rPr>
          <w:rFonts w:ascii="Times New Roman" w:eastAsia="Times New Roman" w:hAnsi="Times New Roman" w:cs="Times New Roman"/>
          <w:color w:val="464C55"/>
          <w:sz w:val="24"/>
          <w:szCs w:val="24"/>
          <w:lang w:eastAsia="ru-RU"/>
        </w:rPr>
        <w:br/>
      </w:r>
      <w:r w:rsidRPr="00640CE9">
        <w:rPr>
          <w:rFonts w:ascii="Times New Roman" w:eastAsia="Times New Roman" w:hAnsi="Times New Roman" w:cs="Times New Roman"/>
          <w:sz w:val="24"/>
          <w:szCs w:val="24"/>
          <w:lang w:eastAsia="ru-RU"/>
        </w:rPr>
        <w:t>постановлением Правительства</w:t>
      </w:r>
      <w:r w:rsidRPr="00640CE9">
        <w:rPr>
          <w:rFonts w:ascii="Times New Roman" w:eastAsia="Times New Roman" w:hAnsi="Times New Roman" w:cs="Times New Roman"/>
          <w:sz w:val="24"/>
          <w:szCs w:val="24"/>
          <w:lang w:eastAsia="ru-RU"/>
        </w:rPr>
        <w:br/>
        <w:t xml:space="preserve">Российской </w:t>
      </w:r>
      <w:r w:rsidRPr="00640CE9">
        <w:rPr>
          <w:rFonts w:ascii="Times New Roman" w:eastAsia="Times New Roman" w:hAnsi="Times New Roman" w:cs="Times New Roman"/>
          <w:color w:val="464C55"/>
          <w:sz w:val="24"/>
          <w:szCs w:val="24"/>
          <w:lang w:eastAsia="ru-RU"/>
        </w:rPr>
        <w:t>Федерации</w:t>
      </w:r>
      <w:r w:rsidRPr="00640CE9">
        <w:rPr>
          <w:rFonts w:ascii="Times New Roman" w:eastAsia="Times New Roman" w:hAnsi="Times New Roman" w:cs="Times New Roman"/>
          <w:color w:val="464C55"/>
          <w:sz w:val="24"/>
          <w:szCs w:val="24"/>
          <w:lang w:eastAsia="ru-RU"/>
        </w:rPr>
        <w:br/>
        <w:t xml:space="preserve">от 5 мая 2022 г. </w:t>
      </w:r>
      <w:r>
        <w:rPr>
          <w:rFonts w:ascii="Times New Roman" w:eastAsia="Times New Roman" w:hAnsi="Times New Roman" w:cs="Times New Roman"/>
          <w:color w:val="464C55"/>
          <w:sz w:val="24"/>
          <w:szCs w:val="24"/>
          <w:lang w:eastAsia="ru-RU"/>
        </w:rPr>
        <w:t>№</w:t>
      </w:r>
      <w:r w:rsidRPr="00640CE9">
        <w:rPr>
          <w:rFonts w:ascii="Times New Roman" w:eastAsia="Times New Roman" w:hAnsi="Times New Roman" w:cs="Times New Roman"/>
          <w:color w:val="464C55"/>
          <w:sz w:val="24"/>
          <w:szCs w:val="24"/>
          <w:lang w:eastAsia="ru-RU"/>
        </w:rPr>
        <w:t> 813</w:t>
      </w:r>
    </w:p>
    <w:p w:rsidR="00640CE9" w:rsidRPr="00640CE9" w:rsidRDefault="00640CE9" w:rsidP="00640CE9">
      <w:pPr>
        <w:shd w:val="clear" w:color="auto" w:fill="FFFFFF"/>
        <w:spacing w:after="0" w:line="240" w:lineRule="auto"/>
        <w:outlineLvl w:val="2"/>
        <w:rPr>
          <w:rFonts w:ascii="Times New Roman" w:eastAsia="Times New Roman" w:hAnsi="Times New Roman" w:cs="Times New Roman"/>
          <w:b/>
          <w:bCs/>
          <w:color w:val="22272F"/>
          <w:sz w:val="27"/>
          <w:szCs w:val="27"/>
          <w:lang w:eastAsia="ru-RU"/>
        </w:rPr>
      </w:pPr>
    </w:p>
    <w:p w:rsidR="00640CE9" w:rsidRPr="00640CE9" w:rsidRDefault="00640CE9" w:rsidP="00640CE9">
      <w:pPr>
        <w:shd w:val="clear" w:color="auto" w:fill="FFFFFF"/>
        <w:spacing w:after="0" w:line="240" w:lineRule="auto"/>
        <w:outlineLvl w:val="2"/>
        <w:rPr>
          <w:rFonts w:ascii="Times New Roman" w:eastAsia="Times New Roman" w:hAnsi="Times New Roman" w:cs="Times New Roman"/>
          <w:b/>
          <w:bCs/>
          <w:color w:val="22272F"/>
          <w:sz w:val="27"/>
          <w:szCs w:val="27"/>
          <w:lang w:eastAsia="ru-RU"/>
        </w:rPr>
      </w:pPr>
      <w:r w:rsidRPr="00640CE9">
        <w:rPr>
          <w:rFonts w:ascii="Times New Roman" w:eastAsia="Times New Roman" w:hAnsi="Times New Roman" w:cs="Times New Roman"/>
          <w:b/>
          <w:bCs/>
          <w:color w:val="22272F"/>
          <w:sz w:val="27"/>
          <w:szCs w:val="27"/>
          <w:lang w:eastAsia="ru-RU"/>
        </w:rPr>
        <w:t>Изменения,</w:t>
      </w:r>
      <w:r w:rsidRPr="00640CE9">
        <w:rPr>
          <w:rFonts w:ascii="Times New Roman" w:eastAsia="Times New Roman" w:hAnsi="Times New Roman" w:cs="Times New Roman"/>
          <w:b/>
          <w:bCs/>
          <w:color w:val="22272F"/>
          <w:sz w:val="27"/>
          <w:szCs w:val="27"/>
          <w:lang w:eastAsia="ru-RU"/>
        </w:rPr>
        <w:br/>
        <w:t>которые вносятся в акты Правительства Российской Федерации</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 xml:space="preserve">1. </w:t>
      </w:r>
      <w:proofErr w:type="gramStart"/>
      <w:r w:rsidRPr="00640CE9">
        <w:rPr>
          <w:rFonts w:ascii="Times New Roman" w:eastAsia="Times New Roman" w:hAnsi="Times New Roman" w:cs="Times New Roman"/>
          <w:color w:val="464C55"/>
          <w:sz w:val="24"/>
          <w:szCs w:val="24"/>
          <w:lang w:eastAsia="ru-RU"/>
        </w:rPr>
        <w:t>В Положении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утвержденном постановлением Правительства Российской Федерации от 1 июля 2016 г. № 615 "О порядке привлечения подрядных организаций для оказания услуг и (или) выполнения работ</w:t>
      </w:r>
      <w:proofErr w:type="gramEnd"/>
      <w:r w:rsidRPr="00640CE9">
        <w:rPr>
          <w:rFonts w:ascii="Times New Roman" w:eastAsia="Times New Roman" w:hAnsi="Times New Roman" w:cs="Times New Roman"/>
          <w:color w:val="464C55"/>
          <w:sz w:val="24"/>
          <w:szCs w:val="24"/>
          <w:lang w:eastAsia="ru-RU"/>
        </w:rPr>
        <w:t xml:space="preserve"> </w:t>
      </w:r>
      <w:proofErr w:type="gramStart"/>
      <w:r w:rsidRPr="00640CE9">
        <w:rPr>
          <w:rFonts w:ascii="Times New Roman" w:eastAsia="Times New Roman" w:hAnsi="Times New Roman" w:cs="Times New Roman"/>
          <w:color w:val="464C55"/>
          <w:sz w:val="24"/>
          <w:szCs w:val="24"/>
          <w:lang w:eastAsia="ru-RU"/>
        </w:rPr>
        <w:t>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(Собрание законодательства Российской Федерации, 2016, № 28, ст. 4740; 2017, № 38, ст. 5629; 2019, № 16, ст. 1944;</w:t>
      </w:r>
      <w:proofErr w:type="gramEnd"/>
      <w:r w:rsidRPr="00640CE9">
        <w:rPr>
          <w:rFonts w:ascii="Times New Roman" w:eastAsia="Times New Roman" w:hAnsi="Times New Roman" w:cs="Times New Roman"/>
          <w:color w:val="464C55"/>
          <w:sz w:val="24"/>
          <w:szCs w:val="24"/>
          <w:lang w:eastAsia="ru-RU"/>
        </w:rPr>
        <w:t xml:space="preserve"> </w:t>
      </w:r>
      <w:proofErr w:type="gramStart"/>
      <w:r w:rsidRPr="00640CE9">
        <w:rPr>
          <w:rFonts w:ascii="Times New Roman" w:eastAsia="Times New Roman" w:hAnsi="Times New Roman" w:cs="Times New Roman"/>
          <w:color w:val="464C55"/>
          <w:sz w:val="24"/>
          <w:szCs w:val="24"/>
          <w:lang w:eastAsia="ru-RU"/>
        </w:rPr>
        <w:t>2020, № 30, ст. 4898; 2021, № 40, ст. 6865; № 46, ст. 7715):</w:t>
      </w:r>
      <w:proofErr w:type="gramEnd"/>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а) дополнить пунктами 78</w:t>
      </w:r>
      <w:r w:rsidR="00F45D0E" w:rsidRPr="00F45D0E">
        <w:rPr>
          <w:rFonts w:ascii="Times New Roman" w:eastAsia="Times New Roman" w:hAnsi="Times New Roman" w:cs="Times New Roman"/>
          <w:color w:val="464C55"/>
          <w:sz w:val="24"/>
          <w:szCs w:val="24"/>
          <w:lang w:eastAsia="ru-RU"/>
        </w:rPr>
        <w:t>(</w:t>
      </w:r>
      <w:r w:rsidRPr="00640CE9">
        <w:rPr>
          <w:rFonts w:ascii="Times New Roman" w:eastAsia="Times New Roman" w:hAnsi="Times New Roman" w:cs="Times New Roman"/>
          <w:color w:val="464C55"/>
          <w:sz w:val="24"/>
          <w:szCs w:val="24"/>
          <w:lang w:eastAsia="ru-RU"/>
        </w:rPr>
        <w:t>2</w:t>
      </w:r>
      <w:r w:rsidR="00F45D0E" w:rsidRPr="00F45D0E">
        <w:rPr>
          <w:rFonts w:ascii="Times New Roman" w:eastAsia="Times New Roman" w:hAnsi="Times New Roman" w:cs="Times New Roman"/>
          <w:color w:val="464C55"/>
          <w:sz w:val="24"/>
          <w:szCs w:val="24"/>
          <w:lang w:eastAsia="ru-RU"/>
        </w:rPr>
        <w:t>)</w:t>
      </w:r>
      <w:r w:rsidRPr="00640CE9">
        <w:rPr>
          <w:rFonts w:ascii="Times New Roman" w:eastAsia="Times New Roman" w:hAnsi="Times New Roman" w:cs="Times New Roman"/>
          <w:color w:val="464C55"/>
          <w:sz w:val="24"/>
          <w:szCs w:val="24"/>
          <w:lang w:eastAsia="ru-RU"/>
        </w:rPr>
        <w:t xml:space="preserve"> и 78</w:t>
      </w:r>
      <w:r w:rsidR="00F45D0E" w:rsidRPr="00F45D0E">
        <w:rPr>
          <w:rFonts w:ascii="Times New Roman" w:eastAsia="Times New Roman" w:hAnsi="Times New Roman" w:cs="Times New Roman"/>
          <w:color w:val="464C55"/>
          <w:sz w:val="24"/>
          <w:szCs w:val="24"/>
          <w:lang w:eastAsia="ru-RU"/>
        </w:rPr>
        <w:t>(</w:t>
      </w:r>
      <w:r w:rsidRPr="00640CE9">
        <w:rPr>
          <w:rFonts w:ascii="Times New Roman" w:eastAsia="Times New Roman" w:hAnsi="Times New Roman" w:cs="Times New Roman"/>
          <w:color w:val="464C55"/>
          <w:sz w:val="24"/>
          <w:szCs w:val="24"/>
          <w:lang w:eastAsia="ru-RU"/>
        </w:rPr>
        <w:t>3</w:t>
      </w:r>
      <w:r w:rsidR="00F45D0E" w:rsidRPr="00F45D0E">
        <w:rPr>
          <w:rFonts w:ascii="Times New Roman" w:eastAsia="Times New Roman" w:hAnsi="Times New Roman" w:cs="Times New Roman"/>
          <w:color w:val="464C55"/>
          <w:sz w:val="24"/>
          <w:szCs w:val="24"/>
          <w:lang w:eastAsia="ru-RU"/>
        </w:rPr>
        <w:t>)</w:t>
      </w:r>
      <w:r w:rsidRPr="00640CE9">
        <w:rPr>
          <w:rFonts w:ascii="Times New Roman" w:eastAsia="Times New Roman" w:hAnsi="Times New Roman" w:cs="Times New Roman"/>
          <w:color w:val="464C55"/>
          <w:sz w:val="24"/>
          <w:szCs w:val="24"/>
          <w:lang w:eastAsia="ru-RU"/>
        </w:rPr>
        <w:t xml:space="preserve"> следующего содержания:</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"78</w:t>
      </w:r>
      <w:r w:rsidR="00F45D0E">
        <w:rPr>
          <w:rFonts w:ascii="Times New Roman" w:eastAsia="Times New Roman" w:hAnsi="Times New Roman" w:cs="Times New Roman"/>
          <w:color w:val="464C55"/>
          <w:sz w:val="24"/>
          <w:szCs w:val="24"/>
          <w:lang w:val="en-US" w:eastAsia="ru-RU"/>
        </w:rPr>
        <w:t>(</w:t>
      </w:r>
      <w:r w:rsidRPr="00640CE9">
        <w:rPr>
          <w:rFonts w:ascii="Times New Roman" w:eastAsia="Times New Roman" w:hAnsi="Times New Roman" w:cs="Times New Roman"/>
          <w:color w:val="464C55"/>
          <w:sz w:val="24"/>
          <w:szCs w:val="24"/>
          <w:lang w:eastAsia="ru-RU"/>
        </w:rPr>
        <w:t>2</w:t>
      </w:r>
      <w:r w:rsidR="00F45D0E">
        <w:rPr>
          <w:rFonts w:ascii="Times New Roman" w:eastAsia="Times New Roman" w:hAnsi="Times New Roman" w:cs="Times New Roman"/>
          <w:color w:val="464C55"/>
          <w:sz w:val="24"/>
          <w:szCs w:val="24"/>
          <w:lang w:val="en-US" w:eastAsia="ru-RU"/>
        </w:rPr>
        <w:t>)</w:t>
      </w:r>
      <w:r w:rsidRPr="00640CE9">
        <w:rPr>
          <w:rFonts w:ascii="Times New Roman" w:eastAsia="Times New Roman" w:hAnsi="Times New Roman" w:cs="Times New Roman"/>
          <w:color w:val="464C55"/>
          <w:sz w:val="24"/>
          <w:szCs w:val="24"/>
          <w:lang w:eastAsia="ru-RU"/>
        </w:rPr>
        <w:t xml:space="preserve">. </w:t>
      </w:r>
      <w:proofErr w:type="gramStart"/>
      <w:r w:rsidRPr="00640CE9">
        <w:rPr>
          <w:rFonts w:ascii="Times New Roman" w:eastAsia="Times New Roman" w:hAnsi="Times New Roman" w:cs="Times New Roman"/>
          <w:color w:val="464C55"/>
          <w:sz w:val="24"/>
          <w:szCs w:val="24"/>
          <w:lang w:eastAsia="ru-RU"/>
        </w:rPr>
        <w:t>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Российской Федерации или условие о банковском сопровождении договора о проведении капитального ремонта, предусмотренное пунктом 219 настоящего Положения, заказчик может предусматривать в таком проекте договора о проведении капитального ремонта выплату</w:t>
      </w:r>
      <w:proofErr w:type="gramEnd"/>
      <w:r w:rsidRPr="00640CE9">
        <w:rPr>
          <w:rFonts w:ascii="Times New Roman" w:eastAsia="Times New Roman" w:hAnsi="Times New Roman" w:cs="Times New Roman"/>
          <w:color w:val="464C55"/>
          <w:sz w:val="24"/>
          <w:szCs w:val="24"/>
          <w:lang w:eastAsia="ru-RU"/>
        </w:rPr>
        <w:t xml:space="preserve"> аванса в размере:</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а) до 80 процентов стоимости соответствующего вида работ по капитальному ремонту общего имущества в многоквартирных домах - в целях закупки подрядной организацией товаров (материалов, оборудования), необходимых для выполнения таких работ, на основании представленного подрядной организацией документа, подтверждающего приемку подрядной организацией указанных товаров (материалов, оборудования). При этом размер аванса не может превышать стоимость товаров (материалов, оборудования), указанную в таком документе;</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lastRenderedPageBreak/>
        <w:t>б) не более 50 процентов стоимости соответствующего вида услуг и (или) работ по капитальному ремонту общего имущества в многоквартирных домах - в иных целях.</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78</w:t>
      </w:r>
      <w:r w:rsidR="00F45D0E">
        <w:rPr>
          <w:rFonts w:ascii="Times New Roman" w:eastAsia="Times New Roman" w:hAnsi="Times New Roman" w:cs="Times New Roman"/>
          <w:color w:val="464C55"/>
          <w:sz w:val="24"/>
          <w:szCs w:val="24"/>
          <w:lang w:val="en-US" w:eastAsia="ru-RU"/>
        </w:rPr>
        <w:t>(</w:t>
      </w:r>
      <w:r w:rsidRPr="00640CE9">
        <w:rPr>
          <w:rFonts w:ascii="Times New Roman" w:eastAsia="Times New Roman" w:hAnsi="Times New Roman" w:cs="Times New Roman"/>
          <w:color w:val="464C55"/>
          <w:sz w:val="24"/>
          <w:szCs w:val="24"/>
          <w:lang w:eastAsia="ru-RU"/>
        </w:rPr>
        <w:t>3</w:t>
      </w:r>
      <w:r w:rsidR="00F45D0E">
        <w:rPr>
          <w:rFonts w:ascii="Times New Roman" w:eastAsia="Times New Roman" w:hAnsi="Times New Roman" w:cs="Times New Roman"/>
          <w:color w:val="464C55"/>
          <w:sz w:val="24"/>
          <w:szCs w:val="24"/>
          <w:lang w:val="en-US" w:eastAsia="ru-RU"/>
        </w:rPr>
        <w:t>)</w:t>
      </w:r>
      <w:r w:rsidRPr="00640CE9">
        <w:rPr>
          <w:rFonts w:ascii="Times New Roman" w:eastAsia="Times New Roman" w:hAnsi="Times New Roman" w:cs="Times New Roman"/>
          <w:color w:val="464C55"/>
          <w:sz w:val="24"/>
          <w:szCs w:val="24"/>
          <w:lang w:eastAsia="ru-RU"/>
        </w:rPr>
        <w:t>. В случаях, предусмотренных пунктом 782 настоящего Положения, заказчик вправе не устанавливать требование обеспечения исполнения договора о проведении капитального ремонта. Требования пункта 90 настоящего Положения при заключении таких договоров о проведении капитального ремонта не применяются</w:t>
      </w:r>
      <w:proofErr w:type="gramStart"/>
      <w:r w:rsidRPr="00640CE9">
        <w:rPr>
          <w:rFonts w:ascii="Times New Roman" w:eastAsia="Times New Roman" w:hAnsi="Times New Roman" w:cs="Times New Roman"/>
          <w:color w:val="464C55"/>
          <w:sz w:val="24"/>
          <w:szCs w:val="24"/>
          <w:lang w:eastAsia="ru-RU"/>
        </w:rPr>
        <w:t>.";</w:t>
      </w:r>
      <w:proofErr w:type="gramEnd"/>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б) подпункт "к" пункта 129 изложить в следующей редакции:</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"к) размер обеспечения исполнения обязательств по договору о проведении капитального ремонта (если заказчиком установлено требование обеспечения исполнения договора о проведении капитального ремонта). Размер обеспечения исполнения обязательств по договору о проведении капитального ремонта не может превышать 30 процентов начальной (максимальной) цены договора, указанной в извещении о проведении электронного аукциона</w:t>
      </w:r>
      <w:proofErr w:type="gramStart"/>
      <w:r w:rsidRPr="00640CE9">
        <w:rPr>
          <w:rFonts w:ascii="Times New Roman" w:eastAsia="Times New Roman" w:hAnsi="Times New Roman" w:cs="Times New Roman"/>
          <w:color w:val="464C55"/>
          <w:sz w:val="24"/>
          <w:szCs w:val="24"/>
          <w:lang w:eastAsia="ru-RU"/>
        </w:rPr>
        <w:t>;"</w:t>
      </w:r>
      <w:proofErr w:type="gramEnd"/>
      <w:r w:rsidRPr="00640CE9">
        <w:rPr>
          <w:rFonts w:ascii="Times New Roman" w:eastAsia="Times New Roman" w:hAnsi="Times New Roman" w:cs="Times New Roman"/>
          <w:color w:val="464C55"/>
          <w:sz w:val="24"/>
          <w:szCs w:val="24"/>
          <w:lang w:eastAsia="ru-RU"/>
        </w:rPr>
        <w:t>;</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в подпункте "с" пункта 135:</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слова "банковской гарантии" заменить словами "независимой гарантии";</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дополнить словами "(если заказчиком установлено требование обеспечения исполнения договора о проведении капитального ремонта)";</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г) пункт 193 дополнить подпунктом "д" следующего содержания:</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640CE9">
        <w:rPr>
          <w:rFonts w:ascii="Times New Roman" w:eastAsia="Times New Roman" w:hAnsi="Times New Roman" w:cs="Times New Roman"/>
          <w:color w:val="464C55"/>
          <w:sz w:val="24"/>
          <w:szCs w:val="24"/>
          <w:lang w:eastAsia="ru-RU"/>
        </w:rPr>
        <w:t xml:space="preserve">"д) в случае расторжения договора о проведении капитального ремонта в одностороннем порядке по основаниям, предусмотренным пунктом 226 настоящего Положения, и </w:t>
      </w:r>
      <w:proofErr w:type="spellStart"/>
      <w:r w:rsidRPr="00640CE9">
        <w:rPr>
          <w:rFonts w:ascii="Times New Roman" w:eastAsia="Times New Roman" w:hAnsi="Times New Roman" w:cs="Times New Roman"/>
          <w:color w:val="464C55"/>
          <w:sz w:val="24"/>
          <w:szCs w:val="24"/>
          <w:lang w:eastAsia="ru-RU"/>
        </w:rPr>
        <w:t>незаключения</w:t>
      </w:r>
      <w:proofErr w:type="spellEnd"/>
      <w:r w:rsidRPr="00640CE9">
        <w:rPr>
          <w:rFonts w:ascii="Times New Roman" w:eastAsia="Times New Roman" w:hAnsi="Times New Roman" w:cs="Times New Roman"/>
          <w:color w:val="464C55"/>
          <w:sz w:val="24"/>
          <w:szCs w:val="24"/>
          <w:lang w:eastAsia="ru-RU"/>
        </w:rPr>
        <w:t xml:space="preserve"> договора о проведении капитального ремонта с участником электронного аукциона, заявке которого присвоен второй номер, в соответствии с пунктом 229 настоящего Положения в связи с отсутствием такого участника электронного аукциона или </w:t>
      </w:r>
      <w:proofErr w:type="spellStart"/>
      <w:r w:rsidRPr="00640CE9">
        <w:rPr>
          <w:rFonts w:ascii="Times New Roman" w:eastAsia="Times New Roman" w:hAnsi="Times New Roman" w:cs="Times New Roman"/>
          <w:color w:val="464C55"/>
          <w:sz w:val="24"/>
          <w:szCs w:val="24"/>
          <w:lang w:eastAsia="ru-RU"/>
        </w:rPr>
        <w:t>неподписанием</w:t>
      </w:r>
      <w:proofErr w:type="spellEnd"/>
      <w:r w:rsidRPr="00640CE9">
        <w:rPr>
          <w:rFonts w:ascii="Times New Roman" w:eastAsia="Times New Roman" w:hAnsi="Times New Roman" w:cs="Times New Roman"/>
          <w:color w:val="464C55"/>
          <w:sz w:val="24"/>
          <w:szCs w:val="24"/>
          <w:lang w:eastAsia="ru-RU"/>
        </w:rPr>
        <w:t xml:space="preserve"> таким участником электронного аукциона переданного ему заказчиком проекта</w:t>
      </w:r>
      <w:proofErr w:type="gramEnd"/>
      <w:r w:rsidRPr="00640CE9">
        <w:rPr>
          <w:rFonts w:ascii="Times New Roman" w:eastAsia="Times New Roman" w:hAnsi="Times New Roman" w:cs="Times New Roman"/>
          <w:color w:val="464C55"/>
          <w:sz w:val="24"/>
          <w:szCs w:val="24"/>
          <w:lang w:eastAsia="ru-RU"/>
        </w:rPr>
        <w:t xml:space="preserve"> договора о проведении капитального ремонта</w:t>
      </w:r>
      <w:proofErr w:type="gramStart"/>
      <w:r w:rsidRPr="00640CE9">
        <w:rPr>
          <w:rFonts w:ascii="Times New Roman" w:eastAsia="Times New Roman" w:hAnsi="Times New Roman" w:cs="Times New Roman"/>
          <w:color w:val="464C55"/>
          <w:sz w:val="24"/>
          <w:szCs w:val="24"/>
          <w:lang w:eastAsia="ru-RU"/>
        </w:rPr>
        <w:t>.";</w:t>
      </w:r>
      <w:proofErr w:type="gramEnd"/>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д) пункт 205 дополнить словами ", а также в случае, если заказчиком не установлено требование обеспечения исполнения договора о проведении капитального ремонта в соответствии с пунктом 78</w:t>
      </w:r>
      <w:r w:rsidR="00F45D0E" w:rsidRPr="00F45D0E">
        <w:rPr>
          <w:rFonts w:ascii="Times New Roman" w:eastAsia="Times New Roman" w:hAnsi="Times New Roman" w:cs="Times New Roman"/>
          <w:color w:val="464C55"/>
          <w:sz w:val="24"/>
          <w:szCs w:val="24"/>
          <w:lang w:eastAsia="ru-RU"/>
        </w:rPr>
        <w:t>(</w:t>
      </w:r>
      <w:r w:rsidRPr="00640CE9">
        <w:rPr>
          <w:rFonts w:ascii="Times New Roman" w:eastAsia="Times New Roman" w:hAnsi="Times New Roman" w:cs="Times New Roman"/>
          <w:color w:val="464C55"/>
          <w:sz w:val="24"/>
          <w:szCs w:val="24"/>
          <w:lang w:eastAsia="ru-RU"/>
        </w:rPr>
        <w:t>3</w:t>
      </w:r>
      <w:r w:rsidR="00F45D0E" w:rsidRPr="00F45D0E">
        <w:rPr>
          <w:rFonts w:ascii="Times New Roman" w:eastAsia="Times New Roman" w:hAnsi="Times New Roman" w:cs="Times New Roman"/>
          <w:color w:val="464C55"/>
          <w:sz w:val="24"/>
          <w:szCs w:val="24"/>
          <w:lang w:eastAsia="ru-RU"/>
        </w:rPr>
        <w:t>)</w:t>
      </w:r>
      <w:bookmarkStart w:id="1" w:name="_GoBack"/>
      <w:bookmarkEnd w:id="1"/>
      <w:r w:rsidRPr="00640CE9">
        <w:rPr>
          <w:rFonts w:ascii="Times New Roman" w:eastAsia="Times New Roman" w:hAnsi="Times New Roman" w:cs="Times New Roman"/>
          <w:color w:val="464C55"/>
          <w:sz w:val="24"/>
          <w:szCs w:val="24"/>
          <w:lang w:eastAsia="ru-RU"/>
        </w:rPr>
        <w:t xml:space="preserve"> настоящего Положения";</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е) подпункт "а" пункта 206 изложить в следующей редакции:</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"а) независимой гарантией, выданной в соответствии с требованиями, предусмотренными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roofErr w:type="gramStart"/>
      <w:r w:rsidRPr="00640CE9">
        <w:rPr>
          <w:rFonts w:ascii="Times New Roman" w:eastAsia="Times New Roman" w:hAnsi="Times New Roman" w:cs="Times New Roman"/>
          <w:color w:val="464C55"/>
          <w:sz w:val="24"/>
          <w:szCs w:val="24"/>
          <w:lang w:eastAsia="ru-RU"/>
        </w:rPr>
        <w:t>;"</w:t>
      </w:r>
      <w:proofErr w:type="gramEnd"/>
      <w:r w:rsidRPr="00640CE9">
        <w:rPr>
          <w:rFonts w:ascii="Times New Roman" w:eastAsia="Times New Roman" w:hAnsi="Times New Roman" w:cs="Times New Roman"/>
          <w:color w:val="464C55"/>
          <w:sz w:val="24"/>
          <w:szCs w:val="24"/>
          <w:lang w:eastAsia="ru-RU"/>
        </w:rPr>
        <w:t>;</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ж) в пункте 208:</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абзаце первом:</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слова "Банковская гарантия" заменить словами "Независимая гарантия";</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слово "банка" заменить словами "организации, выдавшей независимую гарантию";</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подпункты "б" и "в" признать утратившими силу;</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640CE9">
        <w:rPr>
          <w:rFonts w:ascii="Times New Roman" w:eastAsia="Times New Roman" w:hAnsi="Times New Roman" w:cs="Times New Roman"/>
          <w:color w:val="464C55"/>
          <w:sz w:val="24"/>
          <w:szCs w:val="24"/>
          <w:lang w:eastAsia="ru-RU"/>
        </w:rPr>
        <w:t>в подпунктах "г" и "д" слова "банковской гарантии" заменить словами "независимой гарантии";</w:t>
      </w:r>
      <w:proofErr w:type="gramEnd"/>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з) в пункте 209:</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абзаце первом и подпунктах "а" - "в" слова "банковская гарантия" в соответствующем падеже заменить словами "независимая гарантия" в соответствующем падеже;</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подпункте "г":</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слово "банку" заменить словом "гаранту";</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слова "банковской гарантии" заменить словами "независимой гарантии";</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640CE9">
        <w:rPr>
          <w:rFonts w:ascii="Times New Roman" w:eastAsia="Times New Roman" w:hAnsi="Times New Roman" w:cs="Times New Roman"/>
          <w:color w:val="464C55"/>
          <w:sz w:val="24"/>
          <w:szCs w:val="24"/>
          <w:lang w:eastAsia="ru-RU"/>
        </w:rPr>
        <w:t>в подпунктах "д" - "к" слова "банковской гарантии" заменить словами "независимой гарантии";</w:t>
      </w:r>
      <w:proofErr w:type="gramEnd"/>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и) в пунктах 210 и 211 слова "банковской гарантии" заменить словами "независимой гарантии";</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lastRenderedPageBreak/>
        <w:t>к) в абзаце первом и подпункте "а" пункта 212 слова "банковская гарантия" в соответствующем падеже заменить словами "независимая гарантия" в соответствующем падеже;</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л) в пункте 213 слова "банковскую гарантию" заменить словами "независимую гарантию";</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м) в пункте 214:</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абзаце первом слова "банковской гарантии" заменить словами "независимой гарантии";</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подпункты "а" и "б" признать утратившими силу;</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подпункте "в":</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слова "от банка" заменить словами "от организации, указанной в качестве гаранта</w:t>
      </w:r>
      <w:proofErr w:type="gramStart"/>
      <w:r w:rsidRPr="00640CE9">
        <w:rPr>
          <w:rFonts w:ascii="Times New Roman" w:eastAsia="Times New Roman" w:hAnsi="Times New Roman" w:cs="Times New Roman"/>
          <w:color w:val="464C55"/>
          <w:sz w:val="24"/>
          <w:szCs w:val="24"/>
          <w:lang w:eastAsia="ru-RU"/>
        </w:rPr>
        <w:t>,"</w:t>
      </w:r>
      <w:proofErr w:type="gramEnd"/>
      <w:r w:rsidRPr="00640CE9">
        <w:rPr>
          <w:rFonts w:ascii="Times New Roman" w:eastAsia="Times New Roman" w:hAnsi="Times New Roman" w:cs="Times New Roman"/>
          <w:color w:val="464C55"/>
          <w:sz w:val="24"/>
          <w:szCs w:val="24"/>
          <w:lang w:eastAsia="ru-RU"/>
        </w:rPr>
        <w:t>;</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слова "банковской гарантии" заменить словами "независимой гарантии";</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подпункт "г" признать утратившим силу;</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подпункте "д":</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слова "банковской гарантии" заменить словами "независимой гарантии";</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слова "банковских гарантий" заменить словами "независимых гарантий";</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подпункте "е" слова "банковской гарантии" заменить словами "независимой гарантии";</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н) в пункте 215 слова "банковская гарантия" в соответствующем падеже заменить словами "независимая гарантия" в соответствующем падеже;</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о) в пункте 216:</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слова "Банковская гарантия" заменить словами "Независимая гарантия";</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слова "банковских гарантий" заменить словами "независимых гарантий";</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слово "банк" в соответствующем падеже заменить словом "гарант" в соответствующем падеже;</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п) в пункте 217 слова "банковских гарантий" заменить словами "независимых гарантий";</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р) в пункте 218:</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абзаце первом слова "банковских гарантий" заменить словами "независимых гарантий";</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подпункте "а" слова "банка, являющегося гарантом" заменить словом "гаранта";</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640CE9">
        <w:rPr>
          <w:rFonts w:ascii="Times New Roman" w:eastAsia="Times New Roman" w:hAnsi="Times New Roman" w:cs="Times New Roman"/>
          <w:color w:val="464C55"/>
          <w:sz w:val="24"/>
          <w:szCs w:val="24"/>
          <w:lang w:eastAsia="ru-RU"/>
        </w:rPr>
        <w:t>в подпунктах "в" - "д" слова "банковской гарантии" заменить словами "независимой гарантии";</w:t>
      </w:r>
      <w:proofErr w:type="gramEnd"/>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 в пункте 219:</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слова "Банк, выдавший банковскую гарантию</w:t>
      </w:r>
      <w:proofErr w:type="gramStart"/>
      <w:r w:rsidRPr="00640CE9">
        <w:rPr>
          <w:rFonts w:ascii="Times New Roman" w:eastAsia="Times New Roman" w:hAnsi="Times New Roman" w:cs="Times New Roman"/>
          <w:color w:val="464C55"/>
          <w:sz w:val="24"/>
          <w:szCs w:val="24"/>
          <w:lang w:eastAsia="ru-RU"/>
        </w:rPr>
        <w:t>,"</w:t>
      </w:r>
      <w:proofErr w:type="gramEnd"/>
      <w:r w:rsidRPr="00640CE9">
        <w:rPr>
          <w:rFonts w:ascii="Times New Roman" w:eastAsia="Times New Roman" w:hAnsi="Times New Roman" w:cs="Times New Roman"/>
          <w:color w:val="464C55"/>
          <w:sz w:val="24"/>
          <w:szCs w:val="24"/>
          <w:lang w:eastAsia="ru-RU"/>
        </w:rPr>
        <w:t xml:space="preserve"> заменить словом "Гарант";</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слова "банковской гарантии" заменить словами "независимой гарантии";</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слова "банковских гарантий" заменить словами "независимых гарантий";</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т) в пункте 226:</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подпункте "б" цифру "5" заменить цифрами "10";</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подпункте "е" цифры "15" заменить цифрами "30";</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подпунктах "ж" и "з":</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слова "банковской гарантии" заменить словами "независимой гарантии";</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слова "банка-гаранта" заменить словом "гаранта";</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подпункте "и" слова "банковской гарантии" заменить словами "независимой гарантии";</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у) в пункте 232 слова "ставки рефинансирования" заменить словами "ключевой ставки".</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 xml:space="preserve">2. </w:t>
      </w:r>
      <w:proofErr w:type="gramStart"/>
      <w:r w:rsidRPr="00640CE9">
        <w:rPr>
          <w:rFonts w:ascii="Times New Roman" w:eastAsia="Times New Roman" w:hAnsi="Times New Roman" w:cs="Times New Roman"/>
          <w:color w:val="464C55"/>
          <w:sz w:val="24"/>
          <w:szCs w:val="24"/>
          <w:lang w:eastAsia="ru-RU"/>
        </w:rPr>
        <w:t>В пункте 2 постановления Правительства Российской Федерации от 30 сентября 2021 г. № 1667 "Об особенностях применения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(Собрание законодательства Российской Федерации, 2021, № 41, ст. 6978</w:t>
      </w:r>
      <w:proofErr w:type="gramEnd"/>
      <w:r w:rsidRPr="00640CE9">
        <w:rPr>
          <w:rFonts w:ascii="Times New Roman" w:eastAsia="Times New Roman" w:hAnsi="Times New Roman" w:cs="Times New Roman"/>
          <w:color w:val="464C55"/>
          <w:sz w:val="24"/>
          <w:szCs w:val="24"/>
          <w:lang w:eastAsia="ru-RU"/>
        </w:rPr>
        <w:t xml:space="preserve">; № </w:t>
      </w:r>
      <w:proofErr w:type="gramStart"/>
      <w:r w:rsidRPr="00640CE9">
        <w:rPr>
          <w:rFonts w:ascii="Times New Roman" w:eastAsia="Times New Roman" w:hAnsi="Times New Roman" w:cs="Times New Roman"/>
          <w:color w:val="464C55"/>
          <w:sz w:val="24"/>
          <w:szCs w:val="24"/>
          <w:lang w:eastAsia="ru-RU"/>
        </w:rPr>
        <w:t>52, ст. 9203):</w:t>
      </w:r>
      <w:proofErr w:type="gramEnd"/>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а) в абзаце первом:</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640CE9">
        <w:rPr>
          <w:rFonts w:ascii="Times New Roman" w:eastAsia="Times New Roman" w:hAnsi="Times New Roman" w:cs="Times New Roman"/>
          <w:color w:val="464C55"/>
          <w:sz w:val="24"/>
          <w:szCs w:val="24"/>
          <w:lang w:eastAsia="ru-RU"/>
        </w:rPr>
        <w:t xml:space="preserve">слова "в связи с увеличением стоимости материалов и оборудования по соглашению сторон в ходе его исполнения может быть внесено изменение в части увеличения цены договора не более чем на 25 процентов" заменить словами "в связи с увеличением стоимости строительных ресурсов по соглашению сторон в ходе его исполнения может </w:t>
      </w:r>
      <w:r w:rsidRPr="00640CE9">
        <w:rPr>
          <w:rFonts w:ascii="Times New Roman" w:eastAsia="Times New Roman" w:hAnsi="Times New Roman" w:cs="Times New Roman"/>
          <w:color w:val="464C55"/>
          <w:sz w:val="24"/>
          <w:szCs w:val="24"/>
          <w:lang w:eastAsia="ru-RU"/>
        </w:rPr>
        <w:lastRenderedPageBreak/>
        <w:t>быть внесено изменение в части увеличения цены договора не более чем на</w:t>
      </w:r>
      <w:proofErr w:type="gramEnd"/>
      <w:r w:rsidRPr="00640CE9">
        <w:rPr>
          <w:rFonts w:ascii="Times New Roman" w:eastAsia="Times New Roman" w:hAnsi="Times New Roman" w:cs="Times New Roman"/>
          <w:color w:val="464C55"/>
          <w:sz w:val="24"/>
          <w:szCs w:val="24"/>
          <w:lang w:eastAsia="ru-RU"/>
        </w:rPr>
        <w:t xml:space="preserve"> 30 процентов";</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 xml:space="preserve">слова ", и </w:t>
      </w:r>
      <w:proofErr w:type="spellStart"/>
      <w:r w:rsidRPr="00640CE9">
        <w:rPr>
          <w:rFonts w:ascii="Times New Roman" w:eastAsia="Times New Roman" w:hAnsi="Times New Roman" w:cs="Times New Roman"/>
          <w:color w:val="464C55"/>
          <w:sz w:val="24"/>
          <w:szCs w:val="24"/>
          <w:lang w:eastAsia="ru-RU"/>
        </w:rPr>
        <w:t>непревышения</w:t>
      </w:r>
      <w:proofErr w:type="spellEnd"/>
      <w:r w:rsidRPr="00640CE9">
        <w:rPr>
          <w:rFonts w:ascii="Times New Roman" w:eastAsia="Times New Roman" w:hAnsi="Times New Roman" w:cs="Times New Roman"/>
          <w:color w:val="464C55"/>
          <w:sz w:val="24"/>
          <w:szCs w:val="24"/>
          <w:lang w:eastAsia="ru-RU"/>
        </w:rPr>
        <w:t xml:space="preserve"> в результате указанного увеличения цены договора объема средств, которые региональный оператор ежегодно вправе израсходовать на финансирование региональной программы капитального ремонта, определяемого нормативным правовым актом соответствующего субъекта Российской Федерации в соответствии со статьей 185 Жилищного кодекса Российской Федерации" исключить;</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б) после абзаца первого дополнить абзацем следующего содержания:</w:t>
      </w:r>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640CE9">
        <w:rPr>
          <w:rFonts w:ascii="Times New Roman" w:eastAsia="Times New Roman" w:hAnsi="Times New Roman" w:cs="Times New Roman"/>
          <w:color w:val="464C55"/>
          <w:sz w:val="24"/>
          <w:szCs w:val="24"/>
          <w:lang w:eastAsia="ru-RU"/>
        </w:rPr>
        <w:t>"До 1 января 2023 г. по соглашению сторон в случаях, не предусмотренных абзацем первым настоящего пункта, допускается изменение существенных условий договора в ходе его исполнения в части исключения видов услуг и (или) работ по капитальному ремонту общего имущества в многоквартирном доме, изменения стоимости таких услуг и (или) работ, сроков их выполнения, оплаты и соответствующего изменения цены договора при условии соблюдения</w:t>
      </w:r>
      <w:proofErr w:type="gramEnd"/>
      <w:r w:rsidRPr="00640CE9">
        <w:rPr>
          <w:rFonts w:ascii="Times New Roman" w:eastAsia="Times New Roman" w:hAnsi="Times New Roman" w:cs="Times New Roman"/>
          <w:color w:val="464C55"/>
          <w:sz w:val="24"/>
          <w:szCs w:val="24"/>
          <w:lang w:eastAsia="ru-RU"/>
        </w:rPr>
        <w:t xml:space="preserve"> ограничений, предусмотренных абзацем первым настоящего пункта, если при исполнении такого договора возникли независящие от сторон договора обстоятельства, влекущие невозможность его исполнения, а также условий договора в части начисления сумм неустоек (штрафов, пеней) в связи с неисполнением или ненадлежащим исполнением подрядными организациями обязательств по договору</w:t>
      </w:r>
      <w:proofErr w:type="gramStart"/>
      <w:r w:rsidRPr="00640CE9">
        <w:rPr>
          <w:rFonts w:ascii="Times New Roman" w:eastAsia="Times New Roman" w:hAnsi="Times New Roman" w:cs="Times New Roman"/>
          <w:color w:val="464C55"/>
          <w:sz w:val="24"/>
          <w:szCs w:val="24"/>
          <w:lang w:eastAsia="ru-RU"/>
        </w:rPr>
        <w:t>.";</w:t>
      </w:r>
      <w:proofErr w:type="gramEnd"/>
    </w:p>
    <w:p w:rsidR="00640CE9" w:rsidRPr="00640CE9" w:rsidRDefault="00640CE9" w:rsidP="00640CE9">
      <w:pPr>
        <w:shd w:val="clear" w:color="auto" w:fill="FFFFFF"/>
        <w:spacing w:after="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в) абзац второй признать</w:t>
      </w:r>
      <w:r>
        <w:rPr>
          <w:rFonts w:ascii="Times New Roman" w:eastAsia="Times New Roman" w:hAnsi="Times New Roman" w:cs="Times New Roman"/>
          <w:color w:val="464C55"/>
          <w:sz w:val="24"/>
          <w:szCs w:val="24"/>
          <w:lang w:eastAsia="ru-RU"/>
        </w:rPr>
        <w:t xml:space="preserve"> </w:t>
      </w:r>
      <w:r w:rsidRPr="00640CE9">
        <w:rPr>
          <w:rFonts w:ascii="Times New Roman" w:eastAsia="Times New Roman" w:hAnsi="Times New Roman" w:cs="Times New Roman"/>
          <w:color w:val="464C55"/>
          <w:sz w:val="24"/>
          <w:szCs w:val="24"/>
          <w:lang w:eastAsia="ru-RU"/>
        </w:rPr>
        <w:t>утратившим силу;</w:t>
      </w:r>
    </w:p>
    <w:p w:rsidR="00640CE9" w:rsidRPr="00640CE9" w:rsidRDefault="00640CE9" w:rsidP="00640CE9">
      <w:pPr>
        <w:shd w:val="clear" w:color="auto" w:fill="FFFFFF"/>
        <w:spacing w:after="300" w:line="240" w:lineRule="auto"/>
        <w:rPr>
          <w:rFonts w:ascii="Times New Roman" w:eastAsia="Times New Roman" w:hAnsi="Times New Roman" w:cs="Times New Roman"/>
          <w:color w:val="464C55"/>
          <w:sz w:val="24"/>
          <w:szCs w:val="24"/>
          <w:lang w:eastAsia="ru-RU"/>
        </w:rPr>
      </w:pPr>
      <w:r w:rsidRPr="00640CE9">
        <w:rPr>
          <w:rFonts w:ascii="Times New Roman" w:eastAsia="Times New Roman" w:hAnsi="Times New Roman" w:cs="Times New Roman"/>
          <w:color w:val="464C55"/>
          <w:sz w:val="24"/>
          <w:szCs w:val="24"/>
          <w:lang w:eastAsia="ru-RU"/>
        </w:rPr>
        <w:t>г) абзац третий дополнить словами ", но не ранее 1 июня 2022 г.".</w:t>
      </w:r>
    </w:p>
    <w:p w:rsidR="00604BAF" w:rsidRDefault="00604BAF"/>
    <w:sectPr w:rsidR="00604B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CE9"/>
    <w:rsid w:val="00604BAF"/>
    <w:rsid w:val="00640CE9"/>
    <w:rsid w:val="00F45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0C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40C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CE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40CE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40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40C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0C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40C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CE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40CE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40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40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754808">
      <w:bodyDiv w:val="1"/>
      <w:marLeft w:val="0"/>
      <w:marRight w:val="0"/>
      <w:marTop w:val="0"/>
      <w:marBottom w:val="0"/>
      <w:divBdr>
        <w:top w:val="none" w:sz="0" w:space="0" w:color="auto"/>
        <w:left w:val="none" w:sz="0" w:space="0" w:color="auto"/>
        <w:bottom w:val="none" w:sz="0" w:space="0" w:color="auto"/>
        <w:right w:val="none" w:sz="0" w:space="0" w:color="auto"/>
      </w:divBdr>
      <w:divsChild>
        <w:div w:id="634413034">
          <w:marLeft w:val="0"/>
          <w:marRight w:val="0"/>
          <w:marTop w:val="0"/>
          <w:marBottom w:val="0"/>
          <w:divBdr>
            <w:top w:val="none" w:sz="0" w:space="0" w:color="auto"/>
            <w:left w:val="none" w:sz="0" w:space="0" w:color="auto"/>
            <w:bottom w:val="none" w:sz="0" w:space="0" w:color="auto"/>
            <w:right w:val="none" w:sz="0" w:space="0" w:color="auto"/>
          </w:divBdr>
          <w:divsChild>
            <w:div w:id="1893150034">
              <w:marLeft w:val="0"/>
              <w:marRight w:val="0"/>
              <w:marTop w:val="0"/>
              <w:marBottom w:val="0"/>
              <w:divBdr>
                <w:top w:val="none" w:sz="0" w:space="0" w:color="auto"/>
                <w:left w:val="none" w:sz="0" w:space="0" w:color="auto"/>
                <w:bottom w:val="none" w:sz="0" w:space="0" w:color="auto"/>
                <w:right w:val="none" w:sz="0" w:space="0" w:color="auto"/>
              </w:divBdr>
              <w:divsChild>
                <w:div w:id="1548759822">
                  <w:marLeft w:val="0"/>
                  <w:marRight w:val="0"/>
                  <w:marTop w:val="0"/>
                  <w:marBottom w:val="255"/>
                  <w:divBdr>
                    <w:top w:val="none" w:sz="0" w:space="0" w:color="auto"/>
                    <w:left w:val="none" w:sz="0" w:space="0" w:color="auto"/>
                    <w:bottom w:val="none" w:sz="0" w:space="0" w:color="auto"/>
                    <w:right w:val="none" w:sz="0" w:space="0" w:color="auto"/>
                  </w:divBdr>
                </w:div>
                <w:div w:id="11243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1549</Words>
  <Characters>8831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2022-05-13T05:03:00Z</dcterms:created>
  <dcterms:modified xsi:type="dcterms:W3CDTF">2022-05-13T05:55:00Z</dcterms:modified>
</cp:coreProperties>
</file>