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1E811" w14:textId="77777777" w:rsidR="002E1665" w:rsidRPr="002E1665" w:rsidRDefault="002E1665" w:rsidP="002E1665">
      <w:pPr>
        <w:pStyle w:val="aligncenter"/>
        <w:shd w:val="clear" w:color="auto" w:fill="FFFFFF"/>
        <w:spacing w:before="0" w:beforeAutospacing="0" w:after="0" w:afterAutospacing="0" w:line="450" w:lineRule="atLeast"/>
        <w:ind w:firstLine="709"/>
        <w:contextualSpacing/>
        <w:jc w:val="center"/>
        <w:rPr>
          <w:b/>
          <w:bCs/>
          <w:color w:val="000000"/>
        </w:rPr>
      </w:pPr>
      <w:r w:rsidRPr="002E1665">
        <w:rPr>
          <w:b/>
          <w:bCs/>
          <w:color w:val="000000"/>
        </w:rPr>
        <w:t>ПРАВИТЕЛЬСТВО РОССИЙСКОЙ ФЕДЕРАЦИИ</w:t>
      </w:r>
    </w:p>
    <w:p w14:paraId="12C0B596" w14:textId="77777777" w:rsidR="002E1665" w:rsidRPr="002E1665" w:rsidRDefault="002E1665" w:rsidP="002E1665">
      <w:pPr>
        <w:pStyle w:val="aligncenter"/>
        <w:shd w:val="clear" w:color="auto" w:fill="FFFFFF"/>
        <w:spacing w:before="0" w:beforeAutospacing="0" w:after="0" w:afterAutospacing="0" w:line="450" w:lineRule="atLeast"/>
        <w:ind w:firstLine="709"/>
        <w:contextualSpacing/>
        <w:jc w:val="center"/>
        <w:rPr>
          <w:b/>
          <w:bCs/>
          <w:color w:val="000000"/>
        </w:rPr>
      </w:pPr>
      <w:r w:rsidRPr="002E1665">
        <w:rPr>
          <w:b/>
          <w:bCs/>
          <w:color w:val="000000"/>
        </w:rPr>
        <w:t>ПОСТАНОВЛЕНИЕ</w:t>
      </w:r>
    </w:p>
    <w:p w14:paraId="0602F411" w14:textId="705E41BF" w:rsidR="002E1665" w:rsidRPr="002E1665" w:rsidRDefault="002E1665" w:rsidP="002E1665">
      <w:pPr>
        <w:pStyle w:val="aligncenter"/>
        <w:shd w:val="clear" w:color="auto" w:fill="FFFFFF"/>
        <w:spacing w:before="210" w:beforeAutospacing="0" w:after="0" w:afterAutospacing="0" w:line="450" w:lineRule="atLeast"/>
        <w:ind w:firstLine="709"/>
        <w:contextualSpacing/>
        <w:jc w:val="center"/>
        <w:rPr>
          <w:b/>
          <w:bCs/>
          <w:color w:val="000000"/>
        </w:rPr>
      </w:pPr>
      <w:r w:rsidRPr="002E1665">
        <w:rPr>
          <w:b/>
          <w:bCs/>
          <w:color w:val="000000"/>
        </w:rPr>
        <w:t xml:space="preserve">от 8 июля 2022 г. </w:t>
      </w:r>
      <w:r w:rsidRPr="002E1665">
        <w:rPr>
          <w:b/>
          <w:bCs/>
          <w:color w:val="000000"/>
        </w:rPr>
        <w:t>№</w:t>
      </w:r>
      <w:r w:rsidRPr="002E1665">
        <w:rPr>
          <w:b/>
          <w:bCs/>
          <w:color w:val="000000"/>
        </w:rPr>
        <w:t xml:space="preserve"> 1220</w:t>
      </w:r>
    </w:p>
    <w:p w14:paraId="5FC897BD" w14:textId="6C3FA45E" w:rsidR="002E1665" w:rsidRDefault="002E1665" w:rsidP="002E1665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center"/>
        <w:rPr>
          <w:b/>
          <w:bCs/>
          <w:color w:val="000000"/>
        </w:rPr>
      </w:pPr>
      <w:r w:rsidRPr="002E1665">
        <w:rPr>
          <w:b/>
          <w:bCs/>
          <w:color w:val="000000"/>
        </w:rPr>
        <w:t>"О признании утратившими силу отдельных положений некоторых актов Правительства Российской Федерации"</w:t>
      </w:r>
    </w:p>
    <w:p w14:paraId="609188C8" w14:textId="77777777" w:rsidR="002E1665" w:rsidRPr="002E1665" w:rsidRDefault="002E1665" w:rsidP="002E1665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center"/>
        <w:rPr>
          <w:b/>
          <w:bCs/>
          <w:color w:val="000000"/>
        </w:rPr>
      </w:pPr>
    </w:p>
    <w:p w14:paraId="14986443" w14:textId="76A62AE5" w:rsidR="002E1665" w:rsidRPr="002E1665" w:rsidRDefault="002E1665" w:rsidP="002E1665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2E1665">
        <w:rPr>
          <w:color w:val="000000"/>
        </w:rPr>
        <w:t>Правительство Российской Федерации постановляет:</w:t>
      </w:r>
    </w:p>
    <w:p w14:paraId="354B163D" w14:textId="77777777" w:rsidR="002E1665" w:rsidRPr="002E1665" w:rsidRDefault="002E1665" w:rsidP="002E1665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2E1665">
        <w:rPr>
          <w:color w:val="000000"/>
        </w:rPr>
        <w:t>1. Признать утратившими силу:</w:t>
      </w:r>
    </w:p>
    <w:p w14:paraId="1CA0E8F8" w14:textId="031C7D44" w:rsidR="002E1665" w:rsidRPr="002E1665" w:rsidRDefault="002E1665" w:rsidP="002E1665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2E1665">
        <w:rPr>
          <w:color w:val="000000"/>
        </w:rPr>
        <w:t>а) </w:t>
      </w:r>
      <w:r w:rsidRPr="002E1665">
        <w:rPr>
          <w:color w:val="000000"/>
        </w:rPr>
        <w:t>пункт 2(3)</w:t>
      </w:r>
      <w:r w:rsidRPr="002E1665">
        <w:rPr>
          <w:color w:val="000000"/>
        </w:rPr>
        <w:t xml:space="preserve"> постановления Правительства Российской Федерации от 5 февраля 2015 г. </w:t>
      </w:r>
      <w:r w:rsidRPr="002E1665">
        <w:rPr>
          <w:color w:val="000000"/>
        </w:rPr>
        <w:t>№</w:t>
      </w:r>
      <w:r w:rsidRPr="002E1665">
        <w:rPr>
          <w:color w:val="000000"/>
        </w:rPr>
        <w:t xml:space="preserve"> 102 "Об ограничениях и условиях допуска отдельных видов медицинских изделий, происходящих из иностранных государств, для целей осуществления закупок для обеспечения государственных и муниципальных нужд" (Собрание законодательства Российской Федерации, 2015, </w:t>
      </w:r>
      <w:r w:rsidRPr="002E1665">
        <w:rPr>
          <w:color w:val="000000"/>
        </w:rPr>
        <w:t>№</w:t>
      </w:r>
      <w:r w:rsidRPr="002E1665">
        <w:rPr>
          <w:color w:val="000000"/>
        </w:rPr>
        <w:t xml:space="preserve"> 6, ст. 979);</w:t>
      </w:r>
    </w:p>
    <w:p w14:paraId="64163E85" w14:textId="391A8D87" w:rsidR="002E1665" w:rsidRPr="002E1665" w:rsidRDefault="002E1665" w:rsidP="002E1665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2E1665">
        <w:rPr>
          <w:color w:val="000000"/>
        </w:rPr>
        <w:t>б) </w:t>
      </w:r>
      <w:r w:rsidRPr="002E1665">
        <w:rPr>
          <w:color w:val="000000"/>
        </w:rPr>
        <w:t>пункт 4</w:t>
      </w:r>
      <w:r w:rsidRPr="002E1665">
        <w:rPr>
          <w:color w:val="000000"/>
        </w:rPr>
        <w:t xml:space="preserve"> изменений, которые вносятся в постановление Правительства Российской Федерации от 5 февраля 2015 г. </w:t>
      </w:r>
      <w:r w:rsidRPr="002E1665">
        <w:rPr>
          <w:color w:val="000000"/>
        </w:rPr>
        <w:t>№</w:t>
      </w:r>
      <w:r w:rsidRPr="002E1665">
        <w:rPr>
          <w:color w:val="000000"/>
        </w:rPr>
        <w:t xml:space="preserve"> 102, утвержденных постановлением Правительства Российской Федерации от 28 января 2021 г. </w:t>
      </w:r>
      <w:r w:rsidRPr="002E1665">
        <w:rPr>
          <w:color w:val="000000"/>
        </w:rPr>
        <w:t>№</w:t>
      </w:r>
      <w:r w:rsidRPr="002E1665">
        <w:rPr>
          <w:color w:val="000000"/>
        </w:rPr>
        <w:t xml:space="preserve"> 76 "О внесении изменений в постановление Правительства Российской Федерации от 5 февраля 2015 г. </w:t>
      </w:r>
      <w:r w:rsidRPr="002E1665">
        <w:rPr>
          <w:color w:val="000000"/>
        </w:rPr>
        <w:t>№</w:t>
      </w:r>
      <w:r w:rsidRPr="002E1665">
        <w:rPr>
          <w:color w:val="000000"/>
        </w:rPr>
        <w:t xml:space="preserve"> 102 и признании утратившими силу отдельных актов Правительства Российской Федерации" (Собрание законодательства Российской Федерации, 2021, </w:t>
      </w:r>
      <w:r w:rsidRPr="002E1665">
        <w:rPr>
          <w:color w:val="000000"/>
        </w:rPr>
        <w:t>№</w:t>
      </w:r>
      <w:r w:rsidRPr="002E1665">
        <w:rPr>
          <w:color w:val="000000"/>
        </w:rPr>
        <w:t xml:space="preserve"> 5, ст. 857);</w:t>
      </w:r>
    </w:p>
    <w:p w14:paraId="446958A5" w14:textId="725F26B1" w:rsidR="002E1665" w:rsidRPr="002E1665" w:rsidRDefault="002E1665" w:rsidP="002E1665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2E1665">
        <w:rPr>
          <w:color w:val="000000"/>
        </w:rPr>
        <w:t>в) </w:t>
      </w:r>
      <w:r w:rsidRPr="002E1665">
        <w:rPr>
          <w:color w:val="000000"/>
        </w:rPr>
        <w:t>пункт 3</w:t>
      </w:r>
      <w:r w:rsidRPr="002E1665">
        <w:rPr>
          <w:color w:val="000000"/>
        </w:rPr>
        <w:t xml:space="preserve"> изменений, которые вносятся в постановление Правительства Российской Федерации от 5 февраля 2015 г. </w:t>
      </w:r>
      <w:r w:rsidRPr="002E1665">
        <w:rPr>
          <w:color w:val="000000"/>
        </w:rPr>
        <w:t>№</w:t>
      </w:r>
      <w:r w:rsidRPr="002E1665">
        <w:rPr>
          <w:color w:val="000000"/>
        </w:rPr>
        <w:t xml:space="preserve"> 102, утвержденных постановлением Правительства Российской Федерации от 24 ноября 2021 г. </w:t>
      </w:r>
      <w:r w:rsidRPr="002E1665">
        <w:rPr>
          <w:color w:val="000000"/>
        </w:rPr>
        <w:t>№</w:t>
      </w:r>
      <w:r w:rsidRPr="002E1665">
        <w:rPr>
          <w:color w:val="000000"/>
        </w:rPr>
        <w:t xml:space="preserve"> 2014 "О внесении из</w:t>
      </w:r>
      <w:bookmarkStart w:id="0" w:name="_GoBack"/>
      <w:bookmarkEnd w:id="0"/>
      <w:r w:rsidRPr="002E1665">
        <w:rPr>
          <w:color w:val="000000"/>
        </w:rPr>
        <w:t xml:space="preserve">менений в постановление Правительства Российской Федерации от 5 февраля 2015 г. </w:t>
      </w:r>
      <w:r w:rsidRPr="002E1665">
        <w:rPr>
          <w:color w:val="000000"/>
        </w:rPr>
        <w:t>№</w:t>
      </w:r>
      <w:r w:rsidRPr="002E1665">
        <w:rPr>
          <w:color w:val="000000"/>
        </w:rPr>
        <w:t xml:space="preserve"> 102" (Собрание законодательства Российской Федерации, 2021, </w:t>
      </w:r>
      <w:r w:rsidRPr="002E1665">
        <w:rPr>
          <w:color w:val="000000"/>
        </w:rPr>
        <w:t>№</w:t>
      </w:r>
      <w:r w:rsidRPr="002E1665">
        <w:rPr>
          <w:color w:val="000000"/>
        </w:rPr>
        <w:t xml:space="preserve"> 48, ст. 8090).</w:t>
      </w:r>
    </w:p>
    <w:p w14:paraId="187A941A" w14:textId="77777777" w:rsidR="002E1665" w:rsidRPr="002E1665" w:rsidRDefault="002E1665" w:rsidP="002E1665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2E1665">
        <w:rPr>
          <w:color w:val="000000"/>
        </w:rPr>
        <w:t>2. Настоящее постановление вступает в силу с 1 августа 2022 г. и не применяется к отношениям, связанным с осуществлением закупок, извещения об осуществлении которых размещены в единой информационной системе в сфере закупок и приглашения принять участие в которых направлены до дня вступления в силу настоящего постановления, в том числе к контрактам, информация о которых включена в реестр контрактов, заключенных заказчиками, до дня вступления в силу настоящего постановления.</w:t>
      </w:r>
    </w:p>
    <w:p w14:paraId="12E75065" w14:textId="77777777" w:rsidR="002E1665" w:rsidRDefault="002E1665" w:rsidP="002E1665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</w:p>
    <w:p w14:paraId="31905AF9" w14:textId="4A394A61" w:rsidR="002E1665" w:rsidRPr="002E1665" w:rsidRDefault="002E1665" w:rsidP="002E1665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2E1665">
        <w:rPr>
          <w:color w:val="000000"/>
        </w:rPr>
        <w:t>Председатель Правительства</w:t>
      </w:r>
    </w:p>
    <w:p w14:paraId="09FEDEC6" w14:textId="77777777" w:rsidR="002E1665" w:rsidRPr="002E1665" w:rsidRDefault="002E1665" w:rsidP="002E1665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2E1665">
        <w:rPr>
          <w:color w:val="000000"/>
        </w:rPr>
        <w:t>Российской Федерации</w:t>
      </w:r>
    </w:p>
    <w:p w14:paraId="11B4FD04" w14:textId="77777777" w:rsidR="002E1665" w:rsidRPr="002E1665" w:rsidRDefault="002E1665" w:rsidP="002E1665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2E1665">
        <w:rPr>
          <w:color w:val="000000"/>
        </w:rPr>
        <w:t>М.МИШУСТИН</w:t>
      </w:r>
    </w:p>
    <w:p w14:paraId="50FE02B0" w14:textId="77777777" w:rsidR="006D32F1" w:rsidRPr="002E1665" w:rsidRDefault="006D32F1" w:rsidP="002E1665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2E1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E1665"/>
    <w:rsid w:val="00394433"/>
    <w:rsid w:val="00544CE9"/>
    <w:rsid w:val="006D32F1"/>
    <w:rsid w:val="008B4EEB"/>
    <w:rsid w:val="00B96795"/>
    <w:rsid w:val="00C1291E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2022-07-12T05:03:00Z</dcterms:created>
  <dcterms:modified xsi:type="dcterms:W3CDTF">2022-07-12T05:03:00Z</dcterms:modified>
</cp:coreProperties>
</file>