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E710" w14:textId="77777777" w:rsidR="00D928A7" w:rsidRPr="00D928A7" w:rsidRDefault="00D928A7" w:rsidP="00D928A7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D928A7">
        <w:rPr>
          <w:b/>
          <w:color w:val="000000" w:themeColor="text1"/>
        </w:rPr>
        <w:t xml:space="preserve">Постановление Правительства РФ </w:t>
      </w:r>
    </w:p>
    <w:p w14:paraId="177E78F1" w14:textId="41990D8B" w:rsidR="00D928A7" w:rsidRPr="00D928A7" w:rsidRDefault="00D928A7" w:rsidP="00D928A7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D928A7">
        <w:rPr>
          <w:b/>
          <w:color w:val="000000" w:themeColor="text1"/>
        </w:rPr>
        <w:t xml:space="preserve">от 15 июля 2022 г. </w:t>
      </w:r>
      <w:r>
        <w:rPr>
          <w:b/>
          <w:color w:val="000000" w:themeColor="text1"/>
        </w:rPr>
        <w:t>№</w:t>
      </w:r>
      <w:r w:rsidRPr="00D928A7">
        <w:rPr>
          <w:b/>
          <w:color w:val="000000" w:themeColor="text1"/>
        </w:rPr>
        <w:t> 1271</w:t>
      </w:r>
      <w:r w:rsidRPr="00D928A7">
        <w:rPr>
          <w:b/>
          <w:color w:val="000000" w:themeColor="text1"/>
        </w:rPr>
        <w:br/>
        <w:t>"О внесении изменения в Правила ведения организациями, выполняющими государственный оборонный заказ, раздельного учета результатов финансово-хозяйственной деятельности"</w:t>
      </w:r>
    </w:p>
    <w:p w14:paraId="69F27C6E" w14:textId="77777777" w:rsidR="00D928A7" w:rsidRPr="00D928A7" w:rsidRDefault="00D928A7" w:rsidP="00D928A7">
      <w:pPr>
        <w:pStyle w:val="s1"/>
        <w:shd w:val="clear" w:color="auto" w:fill="FFFFFF"/>
        <w:ind w:firstLine="709"/>
        <w:contextualSpacing/>
        <w:rPr>
          <w:color w:val="000000" w:themeColor="text1"/>
        </w:rPr>
      </w:pPr>
      <w:r w:rsidRPr="00D928A7">
        <w:rPr>
          <w:color w:val="000000" w:themeColor="text1"/>
        </w:rPr>
        <w:t>Правительство Российской Федерации постановляет:</w:t>
      </w:r>
    </w:p>
    <w:p w14:paraId="169C81B9" w14:textId="3EA512D7" w:rsidR="00D928A7" w:rsidRPr="00D928A7" w:rsidRDefault="00D928A7" w:rsidP="00D928A7">
      <w:pPr>
        <w:pStyle w:val="s1"/>
        <w:shd w:val="clear" w:color="auto" w:fill="FFFFFF"/>
        <w:ind w:firstLine="709"/>
        <w:contextualSpacing/>
        <w:rPr>
          <w:color w:val="000000" w:themeColor="text1"/>
        </w:rPr>
      </w:pPr>
      <w:r w:rsidRPr="00D928A7">
        <w:rPr>
          <w:color w:val="000000" w:themeColor="text1"/>
        </w:rPr>
        <w:t>Абзац шестой пункта 1</w:t>
      </w:r>
      <w:r w:rsidRPr="00D928A7">
        <w:rPr>
          <w:color w:val="000000" w:themeColor="text1"/>
        </w:rPr>
        <w:t> Правил ведения организациями, выполняющими государственный оборонный заказ, раздельного учета результатов финансово-хозяйственной деятельности, утвержденных </w:t>
      </w:r>
      <w:r w:rsidRPr="00D928A7">
        <w:rPr>
          <w:color w:val="000000" w:themeColor="text1"/>
        </w:rPr>
        <w:t>постановлением</w:t>
      </w:r>
      <w:r w:rsidRPr="00D928A7">
        <w:rPr>
          <w:color w:val="000000" w:themeColor="text1"/>
        </w:rPr>
        <w:t xml:space="preserve"> Правительства Российской Федерации от 19 января 1998 г. </w:t>
      </w:r>
      <w:r>
        <w:rPr>
          <w:color w:val="000000" w:themeColor="text1"/>
        </w:rPr>
        <w:t>№</w:t>
      </w:r>
      <w:r w:rsidRPr="00D928A7">
        <w:rPr>
          <w:color w:val="000000" w:themeColor="text1"/>
        </w:rPr>
        <w:t xml:space="preserve"> 47 "О Правилах ведения организациями, выполняющими государственный заказ за счет средств федерального бюджета, раздельного учета результатов финансово-хозяйственной деятельности" (Собрание законодательства Российской Федерации, 1998, </w:t>
      </w:r>
      <w:r>
        <w:rPr>
          <w:color w:val="000000" w:themeColor="text1"/>
        </w:rPr>
        <w:t>№</w:t>
      </w:r>
      <w:r w:rsidRPr="00D928A7">
        <w:rPr>
          <w:color w:val="000000" w:themeColor="text1"/>
        </w:rPr>
        <w:t xml:space="preserve"> 4, ст. 477; 2018, </w:t>
      </w:r>
      <w:r>
        <w:rPr>
          <w:color w:val="000000" w:themeColor="text1"/>
        </w:rPr>
        <w:t>№</w:t>
      </w:r>
      <w:r w:rsidRPr="00D928A7">
        <w:rPr>
          <w:color w:val="000000" w:themeColor="text1"/>
        </w:rPr>
        <w:t> 20, ст. 2837), после слов "раскрываются организацией" дополнить словами ", за исключением организации, осуществляющей поставку по государственному оборонному заказу продукции, цена на которую определяется методом анализа рыночных индикаторов,".</w:t>
      </w:r>
    </w:p>
    <w:p w14:paraId="18B6E1DD" w14:textId="66946A62" w:rsidR="00D928A7" w:rsidRPr="00D928A7" w:rsidRDefault="00D928A7" w:rsidP="00D928A7">
      <w:pPr>
        <w:pStyle w:val="empty"/>
        <w:shd w:val="clear" w:color="auto" w:fill="FFFFFF"/>
        <w:ind w:firstLine="709"/>
        <w:contextualSpacing/>
        <w:jc w:val="right"/>
        <w:rPr>
          <w:color w:val="22272F"/>
          <w:sz w:val="23"/>
          <w:szCs w:val="23"/>
        </w:rPr>
      </w:pPr>
      <w:r w:rsidRPr="00D928A7">
        <w:rPr>
          <w:color w:val="22272F"/>
          <w:sz w:val="23"/>
          <w:szCs w:val="23"/>
        </w:rPr>
        <w:t>Председатель Правительства</w:t>
      </w:r>
    </w:p>
    <w:p w14:paraId="301D13FC" w14:textId="77777777" w:rsidR="00D928A7" w:rsidRDefault="00D928A7" w:rsidP="00D928A7">
      <w:pPr>
        <w:pStyle w:val="empty"/>
        <w:shd w:val="clear" w:color="auto" w:fill="FFFFFF"/>
        <w:ind w:firstLine="709"/>
        <w:contextualSpacing/>
        <w:jc w:val="right"/>
        <w:rPr>
          <w:color w:val="22272F"/>
          <w:sz w:val="23"/>
          <w:szCs w:val="23"/>
        </w:rPr>
      </w:pPr>
      <w:bookmarkStart w:id="0" w:name="_GoBack"/>
      <w:bookmarkEnd w:id="0"/>
      <w:r w:rsidRPr="00D928A7">
        <w:rPr>
          <w:color w:val="22272F"/>
          <w:sz w:val="23"/>
          <w:szCs w:val="23"/>
        </w:rPr>
        <w:t>Российской Федерации</w:t>
      </w:r>
      <w:r w:rsidRPr="00D928A7">
        <w:rPr>
          <w:color w:val="22272F"/>
          <w:sz w:val="23"/>
          <w:szCs w:val="23"/>
        </w:rPr>
        <w:tab/>
      </w:r>
    </w:p>
    <w:p w14:paraId="61200540" w14:textId="1340983D" w:rsidR="00D928A7" w:rsidRDefault="00D928A7" w:rsidP="00D928A7">
      <w:pPr>
        <w:pStyle w:val="empty"/>
        <w:shd w:val="clear" w:color="auto" w:fill="FFFFFF"/>
        <w:ind w:firstLine="709"/>
        <w:contextualSpacing/>
        <w:jc w:val="right"/>
        <w:rPr>
          <w:color w:val="22272F"/>
          <w:sz w:val="23"/>
          <w:szCs w:val="23"/>
        </w:rPr>
      </w:pPr>
      <w:r w:rsidRPr="00D928A7">
        <w:rPr>
          <w:color w:val="22272F"/>
          <w:sz w:val="23"/>
          <w:szCs w:val="23"/>
        </w:rPr>
        <w:t xml:space="preserve">М. </w:t>
      </w:r>
      <w:proofErr w:type="spellStart"/>
      <w:r w:rsidRPr="00D928A7">
        <w:rPr>
          <w:color w:val="22272F"/>
          <w:sz w:val="23"/>
          <w:szCs w:val="23"/>
        </w:rPr>
        <w:t>Мишустин</w:t>
      </w:r>
      <w:proofErr w:type="spellEnd"/>
    </w:p>
    <w:p w14:paraId="50FE02B0" w14:textId="77777777" w:rsidR="006D32F1" w:rsidRPr="002E1665" w:rsidRDefault="006D32F1" w:rsidP="0027210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8B4EEB"/>
    <w:rsid w:val="00B96795"/>
    <w:rsid w:val="00C1291E"/>
    <w:rsid w:val="00C97069"/>
    <w:rsid w:val="00D814B0"/>
    <w:rsid w:val="00D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2022-07-26T06:18:00Z</dcterms:created>
  <dcterms:modified xsi:type="dcterms:W3CDTF">2022-07-26T06:18:00Z</dcterms:modified>
</cp:coreProperties>
</file>