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C8162" w14:textId="368C8D0A" w:rsidR="00252EFC" w:rsidRPr="00252EFC" w:rsidRDefault="00252EFC" w:rsidP="00252E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FC">
        <w:rPr>
          <w:rFonts w:ascii="Times New Roman" w:hAnsi="Times New Roman" w:cs="Times New Roman"/>
          <w:b/>
          <w:sz w:val="24"/>
          <w:szCs w:val="24"/>
        </w:rPr>
        <w:t>Распоряжение Правительства РФ</w:t>
      </w:r>
    </w:p>
    <w:p w14:paraId="4822F5AE" w14:textId="39E69BAA" w:rsidR="00252EFC" w:rsidRPr="00252EFC" w:rsidRDefault="00252EFC" w:rsidP="00252E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FC">
        <w:rPr>
          <w:rFonts w:ascii="Times New Roman" w:hAnsi="Times New Roman" w:cs="Times New Roman"/>
          <w:b/>
          <w:sz w:val="24"/>
          <w:szCs w:val="24"/>
        </w:rPr>
        <w:t xml:space="preserve">от 23.11.2022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52EFC">
        <w:rPr>
          <w:rFonts w:ascii="Times New Roman" w:hAnsi="Times New Roman" w:cs="Times New Roman"/>
          <w:b/>
          <w:sz w:val="24"/>
          <w:szCs w:val="24"/>
        </w:rPr>
        <w:t xml:space="preserve"> 3574-р</w:t>
      </w:r>
    </w:p>
    <w:p w14:paraId="3DA5A562" w14:textId="01CCD12F" w:rsidR="00544CE2" w:rsidRDefault="00252EFC" w:rsidP="00252E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EF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Распоряжение Правительства РФ от 12.07.2018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252EFC">
        <w:rPr>
          <w:rFonts w:ascii="Times New Roman" w:hAnsi="Times New Roman" w:cs="Times New Roman"/>
          <w:b/>
          <w:sz w:val="24"/>
          <w:szCs w:val="24"/>
        </w:rPr>
        <w:t xml:space="preserve"> 1447-р»</w:t>
      </w:r>
    </w:p>
    <w:p w14:paraId="198DA78D" w14:textId="77777777" w:rsidR="00252EFC" w:rsidRPr="00252EFC" w:rsidRDefault="00252EFC" w:rsidP="00252EF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4084C" w14:textId="77777777" w:rsidR="00252EFC" w:rsidRPr="00252EFC" w:rsidRDefault="00252EFC" w:rsidP="00252EFC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>ПРАВИТЕЛЬСТВО РОССИЙСКОЙ ФЕДЕРАЦИИ</w:t>
      </w:r>
    </w:p>
    <w:p w14:paraId="283F1976" w14:textId="77777777" w:rsidR="00252EFC" w:rsidRPr="00252EFC" w:rsidRDefault="00252EFC" w:rsidP="00252EFC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>РАСПОРЯЖЕНИЕ</w:t>
      </w:r>
    </w:p>
    <w:p w14:paraId="17C09325" w14:textId="6DD2FB14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 xml:space="preserve">от 23 ноября 2022 г. </w:t>
      </w:r>
      <w:r>
        <w:rPr>
          <w:b/>
          <w:bCs/>
          <w:color w:val="000000"/>
          <w:kern w:val="36"/>
        </w:rPr>
        <w:t>№</w:t>
      </w:r>
      <w:r w:rsidRPr="00252EFC">
        <w:rPr>
          <w:b/>
          <w:bCs/>
          <w:color w:val="000000"/>
          <w:kern w:val="36"/>
        </w:rPr>
        <w:t xml:space="preserve"> 3574-р</w:t>
      </w:r>
    </w:p>
    <w:p w14:paraId="51D9ACA9" w14:textId="6B053A50" w:rsidR="00252EFC" w:rsidRPr="00252EFC" w:rsidRDefault="00252EFC" w:rsidP="00252EF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252EFC">
        <w:rPr>
          <w:color w:val="000000"/>
        </w:rPr>
        <w:t>Утвердить прилагаемые </w:t>
      </w:r>
      <w:r w:rsidRPr="00252EFC">
        <w:rPr>
          <w:color w:val="000000"/>
        </w:rPr>
        <w:t>изменения</w:t>
      </w:r>
      <w:r w:rsidRPr="00252EFC">
        <w:rPr>
          <w:color w:val="000000"/>
        </w:rPr>
        <w:t>, которые вносятся в </w:t>
      </w:r>
      <w:r w:rsidRPr="00252EFC">
        <w:rPr>
          <w:color w:val="000000"/>
        </w:rPr>
        <w:t xml:space="preserve">приложение </w:t>
      </w:r>
      <w:r>
        <w:rPr>
          <w:color w:val="000000"/>
        </w:rPr>
        <w:t>№</w:t>
      </w:r>
      <w:r w:rsidRPr="00252EFC">
        <w:rPr>
          <w:color w:val="000000"/>
        </w:rPr>
        <w:t xml:space="preserve"> 2</w:t>
      </w:r>
      <w:r w:rsidRPr="00252EFC">
        <w:rPr>
          <w:color w:val="000000"/>
        </w:rPr>
        <w:t xml:space="preserve"> к распоряжению Правительства Российской Федерации от 12 июля 2018 г. </w:t>
      </w:r>
      <w:r>
        <w:rPr>
          <w:color w:val="000000"/>
        </w:rPr>
        <w:t>№</w:t>
      </w:r>
      <w:r w:rsidRPr="00252EFC">
        <w:rPr>
          <w:color w:val="000000"/>
        </w:rPr>
        <w:t xml:space="preserve"> 1447-р (Собрание законодательства Российской Федерации, 2018, </w:t>
      </w:r>
      <w:r>
        <w:rPr>
          <w:color w:val="000000"/>
        </w:rPr>
        <w:t>№</w:t>
      </w:r>
      <w:r w:rsidRPr="00252EFC">
        <w:rPr>
          <w:color w:val="000000"/>
        </w:rPr>
        <w:t xml:space="preserve"> 30, ст. 4767; </w:t>
      </w:r>
      <w:r>
        <w:rPr>
          <w:color w:val="000000"/>
        </w:rPr>
        <w:t>№</w:t>
      </w:r>
      <w:r w:rsidRPr="00252EFC">
        <w:rPr>
          <w:color w:val="000000"/>
        </w:rPr>
        <w:t xml:space="preserve"> 32, ст. 5375).</w:t>
      </w:r>
    </w:p>
    <w:p w14:paraId="26C1AE68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Председатель Правительства</w:t>
      </w:r>
    </w:p>
    <w:p w14:paraId="6F4C8B8B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Российской Федерации</w:t>
      </w:r>
    </w:p>
    <w:p w14:paraId="66924370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М.МИШУСТИН</w:t>
      </w:r>
    </w:p>
    <w:p w14:paraId="56FD2930" w14:textId="71ED84BB" w:rsidR="00252EFC" w:rsidRDefault="00252EFC" w:rsidP="00252EFC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09DD10" w14:textId="557294A4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27BD2BA6" w14:textId="1F405181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01837F4F" w14:textId="2CB7AB14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1D2AECA5" w14:textId="12C534C6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32863BF4" w14:textId="62B6BB52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173D1969" w14:textId="1E04A06C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328B0974" w14:textId="1AF68627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7E8545EE" w14:textId="59D8AB67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683476A4" w14:textId="3FB864D1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20008DB4" w14:textId="5048FBD2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1AF1816E" w14:textId="3DFF2025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7F80F458" w14:textId="112ACA0F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31965F1E" w14:textId="70CBC82E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54CB7516" w14:textId="1C57A7E2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69D0493D" w14:textId="76969594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09F5489A" w14:textId="21EEFCE9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68693CA0" w14:textId="2847B8FE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6290AD35" w14:textId="6351A849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4EB1F726" w14:textId="1C634599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2771BB6D" w14:textId="3A1EDD83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4D24B345" w14:textId="13FE3F40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1BCD4448" w14:textId="77777777" w:rsidR="00252EFC" w:rsidRDefault="00252EFC" w:rsidP="00B04849">
      <w:pPr>
        <w:rPr>
          <w:rFonts w:ascii="Times New Roman" w:hAnsi="Times New Roman" w:cs="Times New Roman"/>
          <w:b/>
          <w:sz w:val="24"/>
          <w:szCs w:val="24"/>
        </w:rPr>
      </w:pPr>
    </w:p>
    <w:p w14:paraId="24570957" w14:textId="77777777" w:rsidR="00252EFC" w:rsidRPr="00252EFC" w:rsidRDefault="00252EFC" w:rsidP="00252EFC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lastRenderedPageBreak/>
        <w:t>Утверждены</w:t>
      </w:r>
    </w:p>
    <w:p w14:paraId="3A0E0484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распоряжением Правительства</w:t>
      </w:r>
    </w:p>
    <w:p w14:paraId="46D01D19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Российской Федерации</w:t>
      </w:r>
    </w:p>
    <w:p w14:paraId="4A19361E" w14:textId="51C5141A" w:rsid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 xml:space="preserve">от 23 ноября 2022 г. </w:t>
      </w:r>
      <w:r>
        <w:rPr>
          <w:color w:val="000000"/>
        </w:rPr>
        <w:t>№</w:t>
      </w:r>
      <w:r w:rsidRPr="00252EFC">
        <w:rPr>
          <w:color w:val="000000"/>
        </w:rPr>
        <w:t xml:space="preserve"> 3574-р</w:t>
      </w:r>
    </w:p>
    <w:p w14:paraId="17608BA5" w14:textId="6DDA0823" w:rsid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607726B1" w14:textId="5614376E" w:rsid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bookmarkStart w:id="0" w:name="_GoBack"/>
    </w:p>
    <w:bookmarkEnd w:id="0"/>
    <w:p w14:paraId="609F5CB6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</w:p>
    <w:p w14:paraId="48944C89" w14:textId="77777777" w:rsidR="00252EFC" w:rsidRPr="00252EFC" w:rsidRDefault="00252EFC" w:rsidP="00252EFC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>ИЗМЕНЕНИЯ,</w:t>
      </w:r>
    </w:p>
    <w:p w14:paraId="7C490147" w14:textId="6E07041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 xml:space="preserve">КОТОРЫЕ ВНОСЯТСЯ В ПРИЛОЖЕНИЕ </w:t>
      </w:r>
      <w:r>
        <w:rPr>
          <w:b/>
          <w:bCs/>
          <w:color w:val="000000"/>
          <w:kern w:val="36"/>
        </w:rPr>
        <w:t>№</w:t>
      </w:r>
      <w:r w:rsidRPr="00252EFC">
        <w:rPr>
          <w:b/>
          <w:bCs/>
          <w:color w:val="000000"/>
          <w:kern w:val="36"/>
        </w:rPr>
        <w:t xml:space="preserve"> 2 К РАСПОРЯЖЕНИЮ</w:t>
      </w:r>
    </w:p>
    <w:p w14:paraId="17C2F502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>ПРАВИТЕЛЬСТВА РОССИЙСКОЙ ФЕДЕРАЦИИ</w:t>
      </w:r>
    </w:p>
    <w:p w14:paraId="2D3E1D14" w14:textId="6A227FDF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outlineLvl w:val="1"/>
        <w:rPr>
          <w:b/>
          <w:bCs/>
          <w:color w:val="000000"/>
          <w:kern w:val="36"/>
        </w:rPr>
      </w:pPr>
      <w:r w:rsidRPr="00252EFC">
        <w:rPr>
          <w:b/>
          <w:bCs/>
          <w:color w:val="000000"/>
          <w:kern w:val="36"/>
        </w:rPr>
        <w:t xml:space="preserve">ОТ 12 ИЮЛЯ 2018 Г. </w:t>
      </w:r>
      <w:r>
        <w:rPr>
          <w:b/>
          <w:bCs/>
          <w:color w:val="000000"/>
          <w:kern w:val="36"/>
        </w:rPr>
        <w:t>№</w:t>
      </w:r>
      <w:r w:rsidRPr="00252EFC">
        <w:rPr>
          <w:b/>
          <w:bCs/>
          <w:color w:val="000000"/>
          <w:kern w:val="36"/>
        </w:rPr>
        <w:t xml:space="preserve"> 1447-Р</w:t>
      </w:r>
    </w:p>
    <w:p w14:paraId="42EE4974" w14:textId="6BCF4F9C" w:rsidR="00252EFC" w:rsidRPr="00252EFC" w:rsidRDefault="00252EFC" w:rsidP="00252EF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252EFC">
        <w:rPr>
          <w:color w:val="000000"/>
        </w:rPr>
        <w:t xml:space="preserve">Приложение </w:t>
      </w:r>
      <w:r>
        <w:rPr>
          <w:color w:val="000000"/>
        </w:rPr>
        <w:t>№</w:t>
      </w:r>
      <w:r w:rsidRPr="00252EFC">
        <w:rPr>
          <w:color w:val="000000"/>
        </w:rPr>
        <w:t xml:space="preserve"> 2</w:t>
      </w:r>
      <w:r w:rsidRPr="00252EFC">
        <w:rPr>
          <w:color w:val="000000"/>
        </w:rPr>
        <w:t> к указанному распоряжению изложить в следующей редакции:</w:t>
      </w:r>
    </w:p>
    <w:p w14:paraId="4A84C207" w14:textId="7D7BDB0F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 xml:space="preserve">"Приложение </w:t>
      </w:r>
      <w:r>
        <w:rPr>
          <w:color w:val="000000"/>
        </w:rPr>
        <w:t>№</w:t>
      </w:r>
      <w:r w:rsidRPr="00252EFC">
        <w:rPr>
          <w:color w:val="000000"/>
        </w:rPr>
        <w:t xml:space="preserve"> 2</w:t>
      </w:r>
    </w:p>
    <w:p w14:paraId="62146D0B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к распоряжению Правительства</w:t>
      </w:r>
    </w:p>
    <w:p w14:paraId="44A82B6B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Российской Федерации</w:t>
      </w:r>
    </w:p>
    <w:p w14:paraId="02967B58" w14:textId="0D3FE248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 xml:space="preserve">от 12 июля 2018 г. </w:t>
      </w:r>
      <w:r>
        <w:rPr>
          <w:color w:val="000000"/>
        </w:rPr>
        <w:t>№</w:t>
      </w:r>
      <w:r w:rsidRPr="00252EFC">
        <w:rPr>
          <w:color w:val="000000"/>
        </w:rPr>
        <w:t xml:space="preserve"> 1447-р</w:t>
      </w:r>
    </w:p>
    <w:p w14:paraId="62069FC8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(в редакции распоряжения Правительства</w:t>
      </w:r>
    </w:p>
    <w:p w14:paraId="332C9A12" w14:textId="77777777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>Российской Федерации</w:t>
      </w:r>
    </w:p>
    <w:p w14:paraId="511F69EC" w14:textId="1D04A19F" w:rsidR="00252EFC" w:rsidRPr="00252EFC" w:rsidRDefault="00252EFC" w:rsidP="00252EF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252EFC">
        <w:rPr>
          <w:color w:val="000000"/>
        </w:rPr>
        <w:t xml:space="preserve">от 23 ноября 2022 г. </w:t>
      </w:r>
      <w:r>
        <w:rPr>
          <w:color w:val="000000"/>
        </w:rPr>
        <w:t>№</w:t>
      </w:r>
      <w:r w:rsidRPr="00252EFC">
        <w:rPr>
          <w:color w:val="000000"/>
        </w:rPr>
        <w:t xml:space="preserve"> 3574-р)</w:t>
      </w:r>
    </w:p>
    <w:p w14:paraId="3D2F6437" w14:textId="77777777" w:rsidR="00252EFC" w:rsidRPr="00252EFC" w:rsidRDefault="00252EFC" w:rsidP="00252EFC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ПЕРЕЧЕНЬ</w:t>
      </w:r>
    </w:p>
    <w:p w14:paraId="5E2477E2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ОПЕРАТОРОВ СПЕЦИАЛИЗИРОВАННЫХ ЭЛЕКТРОННЫХ ПЛОЩАДОК,</w:t>
      </w:r>
    </w:p>
    <w:p w14:paraId="3817F424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ПРЕДУСМОТРЕННЫЙ ЧАСТЬЮ 3 СТАТЬИ 24.1 ФЕДЕРАЛЬНОГО ЗАКОНА</w:t>
      </w:r>
    </w:p>
    <w:p w14:paraId="09FDD728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"О КОНТРАКТНОЙ СИСТЕМЕ В СФЕРЕ ЗАКУПОК ТОВАРОВ, РАБОТ, УСЛУГ</w:t>
      </w:r>
    </w:p>
    <w:p w14:paraId="6A33D758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ДЛЯ ОБЕСПЕЧЕНИЯ ГОСУДАРСТВЕННЫХ И МУНИЦИПАЛЬНЫХ НУЖД",</w:t>
      </w:r>
    </w:p>
    <w:p w14:paraId="61D9458D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ОПЕРАТОРОВ ЭЛЕКТРОННЫХ ПЛОЩАДОК ДЛЯ ОСУЩЕСТВЛЕНИЯ ЗАКРЫТЫХ</w:t>
      </w:r>
    </w:p>
    <w:p w14:paraId="674E125B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КОНКУРЕНТНЫХ ЗАКУПОК, ПРЕДУСМОТРЕННЫЙ ЧАСТЬЮ 4 СТАТЬИ 3.5</w:t>
      </w:r>
    </w:p>
    <w:p w14:paraId="3923089F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ФЕДЕРАЛЬНОГО ЗАКОНА "О ЗАКУПКАХ ТОВАРОВ, РАБОТ, УСЛУГ</w:t>
      </w:r>
    </w:p>
    <w:p w14:paraId="100E9441" w14:textId="77777777" w:rsidR="00252EFC" w:rsidRPr="00252EFC" w:rsidRDefault="00252EFC" w:rsidP="00252EFC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color w:val="000000"/>
        </w:rPr>
      </w:pPr>
      <w:r w:rsidRPr="00252EFC">
        <w:rPr>
          <w:color w:val="000000"/>
        </w:rPr>
        <w:t>ОТДЕЛЬНЫМИ ВИДАМИ ЮРИДИЧЕСКИХ ЛИЦ"</w:t>
      </w:r>
    </w:p>
    <w:p w14:paraId="1A5A48F3" w14:textId="77777777" w:rsidR="00252EFC" w:rsidRPr="00252EFC" w:rsidRDefault="00252EFC" w:rsidP="00252EFC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252EFC">
        <w:rPr>
          <w:color w:val="000000"/>
        </w:rPr>
        <w:t>1. Общество с ограниченной ответственностью "Автоматизированная система торгов государственного оборонного заказа"</w:t>
      </w:r>
    </w:p>
    <w:p w14:paraId="14AD42C2" w14:textId="77777777" w:rsidR="00252EFC" w:rsidRPr="00252EFC" w:rsidRDefault="00252EFC" w:rsidP="00252EFC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rPr>
          <w:color w:val="000000"/>
        </w:rPr>
      </w:pPr>
      <w:r w:rsidRPr="00252EFC">
        <w:rPr>
          <w:color w:val="000000"/>
        </w:rPr>
        <w:t>2. Общество с ограниченной ответственностью "Электронная торговая площадка ГПБ"</w:t>
      </w:r>
    </w:p>
    <w:p w14:paraId="55E6D3F5" w14:textId="77777777" w:rsidR="00252EFC" w:rsidRPr="00252EFC" w:rsidRDefault="00252EFC" w:rsidP="00252EFC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rPr>
          <w:color w:val="000000"/>
        </w:rPr>
      </w:pPr>
      <w:r w:rsidRPr="00252EFC">
        <w:rPr>
          <w:color w:val="000000"/>
        </w:rPr>
        <w:t>3. Общество с ограниченной ответственностью "ЭТП".</w:t>
      </w:r>
    </w:p>
    <w:p w14:paraId="5E6668E2" w14:textId="77777777" w:rsidR="00252EFC" w:rsidRPr="00252EFC" w:rsidRDefault="00252EFC" w:rsidP="00252EFC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03F919" w14:textId="77777777" w:rsidR="00252EFC" w:rsidRPr="00252EFC" w:rsidRDefault="00252EFC" w:rsidP="00252EFC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252EFC" w:rsidRPr="0025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52EFC"/>
    <w:rsid w:val="0027210F"/>
    <w:rsid w:val="002B5F58"/>
    <w:rsid w:val="002E1665"/>
    <w:rsid w:val="004154C2"/>
    <w:rsid w:val="00544CE2"/>
    <w:rsid w:val="00544CE9"/>
    <w:rsid w:val="006146DA"/>
    <w:rsid w:val="006A2343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34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2022-11-26T05:37:00Z</dcterms:created>
  <dcterms:modified xsi:type="dcterms:W3CDTF">2022-11-26T05:37:00Z</dcterms:modified>
</cp:coreProperties>
</file>