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6D" w:rsidRPr="00CC08EB" w:rsidRDefault="00EE156D" w:rsidP="00CC08E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156D" w:rsidRPr="00CC08EB" w:rsidRDefault="00EE156D" w:rsidP="00CC08E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8EB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РФ от 2 сентября 2023 г. </w:t>
      </w:r>
      <w:r w:rsidR="00CC08EB">
        <w:rPr>
          <w:rFonts w:ascii="Times New Roman" w:hAnsi="Times New Roman" w:cs="Times New Roman"/>
          <w:b/>
          <w:sz w:val="28"/>
          <w:szCs w:val="28"/>
        </w:rPr>
        <w:t>№</w:t>
      </w:r>
      <w:r w:rsidRPr="00CC08EB">
        <w:rPr>
          <w:rFonts w:ascii="Times New Roman" w:hAnsi="Times New Roman" w:cs="Times New Roman"/>
          <w:b/>
          <w:sz w:val="28"/>
          <w:szCs w:val="28"/>
        </w:rPr>
        <w:t xml:space="preserve"> 1443</w:t>
      </w:r>
    </w:p>
    <w:p w:rsidR="00EE156D" w:rsidRPr="00CC08EB" w:rsidRDefault="00EE156D" w:rsidP="00CC08E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8EB">
        <w:rPr>
          <w:rFonts w:ascii="Times New Roman" w:hAnsi="Times New Roman" w:cs="Times New Roman"/>
          <w:b/>
          <w:sz w:val="28"/>
          <w:szCs w:val="28"/>
        </w:rPr>
        <w:t xml:space="preserve">"О внесении изменений в некоторые акты Правительства Российской Федерации и признании </w:t>
      </w:r>
      <w:proofErr w:type="gramStart"/>
      <w:r w:rsidRPr="00CC08EB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C08EB">
        <w:rPr>
          <w:rFonts w:ascii="Times New Roman" w:hAnsi="Times New Roman" w:cs="Times New Roman"/>
          <w:b/>
          <w:sz w:val="28"/>
          <w:szCs w:val="28"/>
        </w:rPr>
        <w:t xml:space="preserve"> силу отдельных положений некоторых актов Правительства Российской Федерации"</w:t>
      </w: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1. Утвердить прилагаемые изменения, которые вносятся в акты Правительства Российской Федерации.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EE156D" w:rsidRPr="00CC08EB" w:rsidRDefault="00CC08EB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08EB">
        <w:rPr>
          <w:rFonts w:ascii="Times New Roman" w:hAnsi="Times New Roman" w:cs="Times New Roman"/>
          <w:sz w:val="24"/>
          <w:szCs w:val="24"/>
        </w:rPr>
        <w:t>-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настоящее постановление не применяется к отношениям, связанным с осуществлением закупок, </w:t>
      </w:r>
      <w:proofErr w:type="gramStart"/>
      <w:r w:rsidR="00EE156D" w:rsidRPr="00EE156D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="00EE156D" w:rsidRPr="00EE156D">
        <w:rPr>
          <w:rFonts w:ascii="Times New Roman" w:hAnsi="Times New Roman" w:cs="Times New Roman"/>
          <w:sz w:val="24"/>
          <w:szCs w:val="24"/>
        </w:rP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положений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положений настоящего постановления;</w:t>
      </w:r>
    </w:p>
    <w:p w:rsidR="00EE156D" w:rsidRPr="00CC08EB" w:rsidRDefault="00CC08EB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8EB">
        <w:rPr>
          <w:rFonts w:ascii="Times New Roman" w:hAnsi="Times New Roman" w:cs="Times New Roman"/>
          <w:sz w:val="24"/>
          <w:szCs w:val="24"/>
        </w:rPr>
        <w:t>-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позиция 81 приложения к постановлению Правительства Российской Федерации от 3 декабря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 2014 "О минимальной обязательной доле закупок российских товаров и ее достижении заказчиком" (в редакции настоящего постановления) применяется при подготовке отчета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за</w:t>
      </w:r>
      <w:proofErr w:type="gramEnd"/>
      <w:r w:rsidR="00EE156D" w:rsidRPr="00EE156D">
        <w:rPr>
          <w:rFonts w:ascii="Times New Roman" w:hAnsi="Times New Roman" w:cs="Times New Roman"/>
          <w:sz w:val="24"/>
          <w:szCs w:val="24"/>
        </w:rPr>
        <w:t xml:space="preserve"> 2024 год и последующие годы.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 истечении 10 дней со дня его официального опубликования, за исключением пункта 1 и подпункта "в" пункта 2 изменений, утвержденных настоящим постановлением, вступающих в силу с 1 января 2024 г.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4. Признать утратившими силу:</w:t>
      </w:r>
    </w:p>
    <w:p w:rsidR="00EE156D" w:rsidRPr="00EE156D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8EB">
        <w:rPr>
          <w:rFonts w:ascii="Times New Roman" w:hAnsi="Times New Roman" w:cs="Times New Roman"/>
          <w:sz w:val="24"/>
          <w:szCs w:val="24"/>
        </w:rPr>
        <w:t>-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абзац четвертый пункта 4 изменений, которые вносятся в постановление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 617, утвержденных постановлением Правительства Российской Федерации от 4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 2201 "О внесении изменений в постановление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 617" (Собрание законодательства Российской Федерации, 2021,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 50, ст. 8585);</w:t>
      </w:r>
      <w:proofErr w:type="gramEnd"/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156D" w:rsidRPr="00EE156D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08EB">
        <w:rPr>
          <w:rFonts w:ascii="Times New Roman" w:hAnsi="Times New Roman" w:cs="Times New Roman"/>
          <w:sz w:val="24"/>
          <w:szCs w:val="24"/>
        </w:rPr>
        <w:t>-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абзац четвертый подпункта "г" пункта 3 изменений, которые вносятся в акты Правительства Российской Федерации, утвержденных постановлением Правительства Российской Федерации от 28 февраля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 318 "Об изменении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156D" w:rsidRPr="00EE156D">
        <w:rPr>
          <w:rFonts w:ascii="Times New Roman" w:hAnsi="Times New Roman" w:cs="Times New Roman"/>
          <w:sz w:val="24"/>
          <w:szCs w:val="24"/>
        </w:rPr>
        <w:t xml:space="preserve"> 10, ст. 1689).</w:t>
      </w: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E156D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08EB" w:rsidRPr="00CC08EB" w:rsidRDefault="00CC08EB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E156D" w:rsidRPr="00EE156D" w:rsidRDefault="00EE156D" w:rsidP="00CC08EB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 xml:space="preserve">от 2 сентября 2023 г.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1443</w:t>
      </w: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Изменения,</w:t>
      </w: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которые вносятся в акты Правительства Российской Федерации</w:t>
      </w: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Пункт 1 вступает в силу с 1 января 2024 г.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1. Позицию, классифицируемую кодом 30.92.2 в соответствии с Общероссийским классификатором продукции по видам экономической деятельности (ОКПД</w:t>
      </w:r>
      <w:proofErr w:type="gramStart"/>
      <w:r w:rsidRPr="00EE156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E156D">
        <w:rPr>
          <w:rFonts w:ascii="Times New Roman" w:hAnsi="Times New Roman" w:cs="Times New Roman"/>
          <w:sz w:val="24"/>
          <w:szCs w:val="24"/>
        </w:rPr>
        <w:t xml:space="preserve">) ОК 034-2014, перечня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утвержденного постановлением Правительства Российской Федерации от 5 февраля 2015 г.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6, ст. 979;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23, ст. 3329; 2016,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18, ст. 2630;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50, ст. 7091; 2017,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47, ст. 6998; 2019,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27, ст. 3578; 2020,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27, ст. 4245; 2021,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11, ст. 1828;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56D">
        <w:rPr>
          <w:rFonts w:ascii="Times New Roman" w:hAnsi="Times New Roman" w:cs="Times New Roman"/>
          <w:sz w:val="24"/>
          <w:szCs w:val="24"/>
        </w:rPr>
        <w:t xml:space="preserve">36, ст. 6406; 2023,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3, ст. 569;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10, ст. 1689;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14, ст. 2452), изложить в следующей редакции:</w:t>
      </w:r>
      <w:proofErr w:type="gramEnd"/>
    </w:p>
    <w:p w:rsidR="00EE156D" w:rsidRPr="00EE156D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"30.92.2</w:t>
      </w:r>
      <w:r w:rsidR="00CC08EB" w:rsidRPr="00CC08EB">
        <w:rPr>
          <w:rFonts w:ascii="Times New Roman" w:hAnsi="Times New Roman" w:cs="Times New Roman"/>
          <w:sz w:val="24"/>
          <w:szCs w:val="24"/>
        </w:rPr>
        <w:t xml:space="preserve"> </w:t>
      </w:r>
      <w:r w:rsidRPr="00EE156D">
        <w:rPr>
          <w:rFonts w:ascii="Times New Roman" w:hAnsi="Times New Roman" w:cs="Times New Roman"/>
          <w:sz w:val="24"/>
          <w:szCs w:val="24"/>
        </w:rPr>
        <w:t>Коляски инвалидные, кроме частей и принадлежностей (за исключением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Федерации)".</w:t>
      </w:r>
    </w:p>
    <w:p w:rsidR="00EE156D" w:rsidRPr="00EE156D" w:rsidRDefault="00EE156D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 xml:space="preserve">2. В постановлении Правительства Российской Федерации от 30 апреля 2020 г.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19, ст. 2994; 2021,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50, ст. 8585; 2023,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10, ст. 1689):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а) пункт 2 изложить в следующей редакции: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EE156D">
        <w:rPr>
          <w:rFonts w:ascii="Times New Roman" w:hAnsi="Times New Roman" w:cs="Times New Roman"/>
          <w:sz w:val="24"/>
          <w:szCs w:val="24"/>
        </w:rPr>
        <w:t xml:space="preserve">Установить, что для целей осуществления закупок отдельных видов промышленных товаров, включенных в перечень, заказчик отклоняет все заявки, содержащие предложения о поставке отдельных видов промышленных товаров, происходящих из иностранных государств, за исключением государств - членов Евразийского экономического союза (далее - заявки), при условии, что на участие в закупке подана одна (или более) заявка, удовлетворяющая требованиям извещения об </w:t>
      </w:r>
      <w:r w:rsidRPr="00EE156D">
        <w:rPr>
          <w:rFonts w:ascii="Times New Roman" w:hAnsi="Times New Roman" w:cs="Times New Roman"/>
          <w:sz w:val="24"/>
          <w:szCs w:val="24"/>
        </w:rPr>
        <w:lastRenderedPageBreak/>
        <w:t>осуществлении закупки, документации о закупке (в</w:t>
      </w:r>
      <w:proofErr w:type="gramEnd"/>
      <w:r w:rsidRPr="00EE15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56D">
        <w:rPr>
          <w:rFonts w:ascii="Times New Roman" w:hAnsi="Times New Roman" w:cs="Times New Roman"/>
          <w:sz w:val="24"/>
          <w:szCs w:val="24"/>
        </w:rPr>
        <w:t>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которая содержит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союза.";</w:t>
      </w:r>
      <w:proofErr w:type="gramEnd"/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б) абзац третий пункта 9 признать утратившим силу;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Подпункт "в" вступает в силу с 1 января 2024 г.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в) перечень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указанным постановлением: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156D">
        <w:rPr>
          <w:rFonts w:ascii="Times New Roman" w:hAnsi="Times New Roman" w:cs="Times New Roman"/>
          <w:sz w:val="24"/>
          <w:szCs w:val="24"/>
        </w:rPr>
        <w:t>дополнить позицией 174 следующего содержания:</w:t>
      </w:r>
    </w:p>
    <w:p w:rsid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156D">
        <w:rPr>
          <w:rFonts w:ascii="Times New Roman" w:hAnsi="Times New Roman" w:cs="Times New Roman"/>
          <w:sz w:val="24"/>
          <w:szCs w:val="24"/>
        </w:rPr>
        <w:t>"</w:t>
      </w:r>
    </w:p>
    <w:p w:rsidR="00CC08EB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174.</w:t>
      </w:r>
      <w:r w:rsidR="00CC08EB" w:rsidRPr="00CC0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30.92.20</w:t>
      </w:r>
      <w:r w:rsidR="00CC08EB" w:rsidRPr="00CC08EB">
        <w:rPr>
          <w:rFonts w:ascii="Times New Roman" w:hAnsi="Times New Roman" w:cs="Times New Roman"/>
          <w:sz w:val="24"/>
          <w:szCs w:val="24"/>
        </w:rPr>
        <w:t xml:space="preserve"> </w:t>
      </w:r>
      <w:r w:rsidRPr="00EE156D">
        <w:rPr>
          <w:rFonts w:ascii="Times New Roman" w:hAnsi="Times New Roman" w:cs="Times New Roman"/>
          <w:sz w:val="24"/>
          <w:szCs w:val="24"/>
        </w:rPr>
        <w:t>Коляски инвалидные, кроме частей и принадлежностей (в отношении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Федерации)*";</w:t>
      </w:r>
    </w:p>
    <w:p w:rsidR="00CC08EB" w:rsidRDefault="00EE156D" w:rsidP="00CC08EB">
      <w:pPr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дополнить сноской следующего содержания</w:t>
      </w:r>
      <w:proofErr w:type="gramStart"/>
      <w:r w:rsidRPr="00EE156D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EE156D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>При применении настоящего перечня в отношении товаров, указанных в позиции 174, следует руководствоваться как кодом в соответствии с Общероссийским классификатором продукции по видам экономической деятельности (ОКПД</w:t>
      </w:r>
      <w:proofErr w:type="gramStart"/>
      <w:r w:rsidRPr="00EE156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E156D">
        <w:rPr>
          <w:rFonts w:ascii="Times New Roman" w:hAnsi="Times New Roman" w:cs="Times New Roman"/>
          <w:sz w:val="24"/>
          <w:szCs w:val="24"/>
        </w:rPr>
        <w:t>), так и кодом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Федерации.".</w:t>
      </w:r>
    </w:p>
    <w:p w:rsidR="00CC08EB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56D">
        <w:rPr>
          <w:rFonts w:ascii="Times New Roman" w:hAnsi="Times New Roman" w:cs="Times New Roman"/>
          <w:sz w:val="24"/>
          <w:szCs w:val="24"/>
        </w:rPr>
        <w:t xml:space="preserve">3. Позицию 81 приложения к постановлению Правительства Российской Федерации от 3 декабря 2020 г.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2014 "О минимальной обязательной доле закупок российских товаров и ее достижении заказчиком" (Собрание законодательства Российской Федерации, 2020, </w:t>
      </w:r>
      <w:r w:rsidR="00CC08EB">
        <w:rPr>
          <w:rFonts w:ascii="Times New Roman" w:hAnsi="Times New Roman" w:cs="Times New Roman"/>
          <w:sz w:val="24"/>
          <w:szCs w:val="24"/>
        </w:rPr>
        <w:t>№</w:t>
      </w:r>
      <w:r w:rsidRPr="00EE156D">
        <w:rPr>
          <w:rFonts w:ascii="Times New Roman" w:hAnsi="Times New Roman" w:cs="Times New Roman"/>
          <w:sz w:val="24"/>
          <w:szCs w:val="24"/>
        </w:rPr>
        <w:t xml:space="preserve"> 50, ст. 8220) изложить в следующей редакции</w:t>
      </w:r>
      <w:proofErr w:type="gramStart"/>
      <w:r w:rsidRPr="00EE156D">
        <w:rPr>
          <w:rFonts w:ascii="Times New Roman" w:hAnsi="Times New Roman" w:cs="Times New Roman"/>
          <w:sz w:val="24"/>
          <w:szCs w:val="24"/>
        </w:rPr>
        <w:t>:</w:t>
      </w:r>
      <w:r w:rsidRPr="00CC08EB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08EB">
        <w:rPr>
          <w:rFonts w:ascii="Times New Roman" w:hAnsi="Times New Roman" w:cs="Times New Roman"/>
          <w:sz w:val="24"/>
          <w:szCs w:val="24"/>
        </w:rPr>
        <w:t>81.</w:t>
      </w:r>
    </w:p>
    <w:p w:rsidR="00EE156D" w:rsidRPr="00CC08EB" w:rsidRDefault="00EE156D" w:rsidP="00CC08E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08EB">
        <w:rPr>
          <w:rFonts w:ascii="Times New Roman" w:hAnsi="Times New Roman" w:cs="Times New Roman"/>
          <w:sz w:val="24"/>
          <w:szCs w:val="24"/>
        </w:rPr>
        <w:t>30.92.2</w:t>
      </w:r>
      <w:r w:rsidR="00CC08EB" w:rsidRPr="00CC08EB">
        <w:rPr>
          <w:rFonts w:ascii="Times New Roman" w:hAnsi="Times New Roman" w:cs="Times New Roman"/>
          <w:sz w:val="24"/>
          <w:szCs w:val="24"/>
        </w:rPr>
        <w:t xml:space="preserve"> </w:t>
      </w:r>
      <w:r w:rsidRPr="00EE156D">
        <w:rPr>
          <w:rFonts w:ascii="Times New Roman" w:hAnsi="Times New Roman" w:cs="Times New Roman"/>
          <w:sz w:val="24"/>
          <w:szCs w:val="24"/>
        </w:rPr>
        <w:t>Коляски инвалидные, кроме частей и принадлежностей (в отношении кресел-колясок с электроприводом, соответствующих коду 208480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</w:t>
      </w:r>
      <w:r w:rsidR="00CC08EB" w:rsidRPr="00CC08EB">
        <w:rPr>
          <w:rFonts w:ascii="Times New Roman" w:hAnsi="Times New Roman" w:cs="Times New Roman"/>
          <w:sz w:val="24"/>
          <w:szCs w:val="24"/>
        </w:rPr>
        <w:t xml:space="preserve"> </w:t>
      </w:r>
      <w:r w:rsidRPr="00CC08EB">
        <w:rPr>
          <w:rFonts w:ascii="Times New Roman" w:hAnsi="Times New Roman" w:cs="Times New Roman"/>
          <w:sz w:val="24"/>
          <w:szCs w:val="24"/>
        </w:rPr>
        <w:t>50</w:t>
      </w:r>
      <w:r w:rsidR="00CC08EB" w:rsidRPr="00CC08EB">
        <w:rPr>
          <w:rFonts w:ascii="Times New Roman" w:hAnsi="Times New Roman" w:cs="Times New Roman"/>
          <w:sz w:val="24"/>
          <w:szCs w:val="24"/>
        </w:rPr>
        <w:t xml:space="preserve">   </w:t>
      </w:r>
      <w:r w:rsidRPr="00CC08EB">
        <w:rPr>
          <w:rFonts w:ascii="Times New Roman" w:hAnsi="Times New Roman" w:cs="Times New Roman"/>
          <w:sz w:val="24"/>
          <w:szCs w:val="24"/>
        </w:rPr>
        <w:t>70</w:t>
      </w:r>
      <w:r w:rsidR="00CC08EB" w:rsidRPr="00CC08EB">
        <w:rPr>
          <w:rFonts w:ascii="Times New Roman" w:hAnsi="Times New Roman" w:cs="Times New Roman"/>
          <w:sz w:val="24"/>
          <w:szCs w:val="24"/>
        </w:rPr>
        <w:t xml:space="preserve">   </w:t>
      </w:r>
      <w:r w:rsidRPr="00CC08EB">
        <w:rPr>
          <w:rFonts w:ascii="Times New Roman" w:hAnsi="Times New Roman" w:cs="Times New Roman"/>
          <w:sz w:val="24"/>
          <w:szCs w:val="24"/>
        </w:rPr>
        <w:t>80".</w:t>
      </w:r>
    </w:p>
    <w:p w:rsidR="00740C15" w:rsidRPr="00CC08EB" w:rsidRDefault="00740C15" w:rsidP="00EE156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740C15" w:rsidRPr="00CC08EB" w:rsidSect="00CC08E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156D"/>
    <w:rsid w:val="00396904"/>
    <w:rsid w:val="00740C15"/>
    <w:rsid w:val="00CC08EB"/>
    <w:rsid w:val="00EE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2023-12-25T04:26:00Z</dcterms:created>
  <dcterms:modified xsi:type="dcterms:W3CDTF">2023-12-25T04:48:00Z</dcterms:modified>
</cp:coreProperties>
</file>